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FAE4" w14:textId="6C4A3345" w:rsidR="00E77175" w:rsidRDefault="00E210D0" w:rsidP="00D96AC2">
      <w:pPr>
        <w:tabs>
          <w:tab w:val="left" w:pos="6790"/>
        </w:tabs>
        <w:rPr>
          <w:rFonts w:ascii="Times New Roman"/>
          <w:sz w:val="20"/>
        </w:rPr>
      </w:pPr>
      <w:bookmarkStart w:id="0" w:name="_bookmark13"/>
      <w:bookmarkEnd w:id="0"/>
      <w:r>
        <w:rPr>
          <w:rFonts w:ascii="Times New Roman"/>
          <w:sz w:val="20"/>
        </w:rPr>
        <w:tab/>
      </w:r>
    </w:p>
    <w:p w14:paraId="04CA41A6" w14:textId="28F87F22" w:rsidR="00E77175" w:rsidRDefault="00D96AC2" w:rsidP="00D96AC2">
      <w:pPr>
        <w:pStyle w:val="2"/>
        <w:ind w:left="0"/>
        <w:jc w:val="left"/>
      </w:pPr>
      <w:r>
        <w:rPr>
          <w:color w:val="001F5F"/>
        </w:rPr>
        <w:t xml:space="preserve">                              </w:t>
      </w:r>
      <w:r w:rsidR="00E210D0">
        <w:rPr>
          <w:color w:val="001F5F"/>
        </w:rPr>
        <w:t>ΠΑΡΑΡΤΗΜΑ</w:t>
      </w:r>
      <w:r w:rsidR="00E210D0">
        <w:rPr>
          <w:color w:val="001F5F"/>
          <w:spacing w:val="-3"/>
        </w:rPr>
        <w:t xml:space="preserve"> </w:t>
      </w:r>
      <w:r w:rsidR="00E210D0">
        <w:rPr>
          <w:color w:val="001F5F"/>
        </w:rPr>
        <w:t>Α’:</w:t>
      </w:r>
      <w:r w:rsidR="00E210D0">
        <w:rPr>
          <w:color w:val="001F5F"/>
          <w:spacing w:val="-5"/>
        </w:rPr>
        <w:t xml:space="preserve"> </w:t>
      </w:r>
      <w:r w:rsidR="00E210D0">
        <w:rPr>
          <w:color w:val="001F5F"/>
        </w:rPr>
        <w:t>ΕΝΤΥΠΟ</w:t>
      </w:r>
      <w:r w:rsidR="00E210D0">
        <w:rPr>
          <w:color w:val="001F5F"/>
          <w:spacing w:val="-4"/>
        </w:rPr>
        <w:t xml:space="preserve"> </w:t>
      </w:r>
      <w:r w:rsidR="00E210D0">
        <w:rPr>
          <w:color w:val="001F5F"/>
        </w:rPr>
        <w:t>ΟΙΚΟΝΟΜΙΚΗΣ</w:t>
      </w:r>
      <w:r w:rsidR="00E210D0">
        <w:rPr>
          <w:color w:val="001F5F"/>
          <w:spacing w:val="-3"/>
        </w:rPr>
        <w:t xml:space="preserve"> </w:t>
      </w:r>
      <w:r w:rsidR="00E210D0">
        <w:rPr>
          <w:color w:val="001F5F"/>
        </w:rPr>
        <w:t>ΠΡΟΣΦΟΡΑΣ</w:t>
      </w:r>
    </w:p>
    <w:p w14:paraId="5E453BF1" w14:textId="0A1045DD" w:rsidR="00E77175" w:rsidRDefault="003169DC">
      <w:pPr>
        <w:pStyle w:val="a3"/>
        <w:spacing w:line="43" w:lineRule="exact"/>
        <w:ind w:left="304"/>
        <w:rPr>
          <w:sz w:val="4"/>
        </w:rPr>
      </w:pPr>
      <w:r>
        <w:rPr>
          <w:noProof/>
          <w:sz w:val="4"/>
        </w:rPr>
        <mc:AlternateContent>
          <mc:Choice Requires="wpg">
            <w:drawing>
              <wp:inline distT="0" distB="0" distL="0" distR="0" wp14:anchorId="0C670B69" wp14:editId="75CE6547">
                <wp:extent cx="6158230" cy="27940"/>
                <wp:effectExtent l="0" t="0" r="4445" b="635"/>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24" name="Rectangle 5"/>
                        <wps:cNvSpPr>
                          <a:spLocks noChangeArrowheads="1"/>
                        </wps:cNvSpPr>
                        <wps:spPr bwMode="auto">
                          <a:xfrm>
                            <a:off x="0" y="0"/>
                            <a:ext cx="9698" cy="44"/>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88A0B1" id="Group 4"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">
                <v:rect id="Rectangle 5" o:spid="_x0000_s1027" style="position:absolute;width:969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" fillcolor="navy" stroked="f"/>
                <w10:anchorlock/>
              </v:group>
            </w:pict>
          </mc:Fallback>
        </mc:AlternateContent>
      </w:r>
    </w:p>
    <w:p w14:paraId="21198710" w14:textId="77777777" w:rsidR="00E77175" w:rsidRDefault="00E210D0">
      <w:pPr>
        <w:spacing w:before="163"/>
        <w:ind w:right="329"/>
        <w:jc w:val="right"/>
        <w:rPr>
          <w:rFonts w:ascii="Cambria" w:hAnsi="Cambria"/>
          <w:i/>
        </w:rPr>
      </w:pPr>
      <w:r>
        <w:rPr>
          <w:rFonts w:ascii="Cambria" w:hAnsi="Cambria"/>
          <w:i/>
        </w:rPr>
        <w:t>(ημερομηνία</w:t>
      </w:r>
      <w:r>
        <w:rPr>
          <w:rFonts w:ascii="Cambria" w:hAnsi="Cambria"/>
          <w:i/>
          <w:spacing w:val="-2"/>
        </w:rPr>
        <w:t xml:space="preserve"> </w:t>
      </w:r>
      <w:r>
        <w:rPr>
          <w:rFonts w:ascii="Cambria" w:hAnsi="Cambria"/>
          <w:i/>
        </w:rPr>
        <w:t>προσφοράς)</w:t>
      </w:r>
    </w:p>
    <w:p w14:paraId="6B5F239D" w14:textId="77777777" w:rsidR="00E77175" w:rsidRDefault="00E77175">
      <w:pPr>
        <w:pStyle w:val="a3"/>
        <w:rPr>
          <w:rFonts w:ascii="Cambria"/>
          <w:i/>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0"/>
      </w:tblGrid>
      <w:tr w:rsidR="00E77175" w14:paraId="6F09B2EF" w14:textId="77777777">
        <w:trPr>
          <w:trHeight w:val="4104"/>
        </w:trPr>
        <w:tc>
          <w:tcPr>
            <w:tcW w:w="10070" w:type="dxa"/>
          </w:tcPr>
          <w:p w14:paraId="3BE61DB8" w14:textId="77777777" w:rsidR="00E77175" w:rsidRDefault="00E77175" w:rsidP="00F81BA7">
            <w:pPr>
              <w:pStyle w:val="TableParagraph"/>
              <w:spacing w:before="10"/>
              <w:ind w:left="291" w:right="562" w:hanging="142"/>
              <w:rPr>
                <w:rFonts w:ascii="Cambria"/>
                <w:i/>
                <w:sz w:val="24"/>
              </w:rPr>
            </w:pPr>
          </w:p>
          <w:p w14:paraId="060EF40A" w14:textId="5DFFFFAD" w:rsidR="00E77175" w:rsidRDefault="00E210D0" w:rsidP="00F81BA7">
            <w:pPr>
              <w:pStyle w:val="TableParagraph"/>
              <w:ind w:left="291" w:right="562" w:hanging="142"/>
              <w:jc w:val="center"/>
              <w:rPr>
                <w:b/>
                <w:sz w:val="24"/>
              </w:rPr>
            </w:pPr>
            <w:r>
              <w:rPr>
                <w:b/>
                <w:sz w:val="24"/>
              </w:rPr>
              <w:t>ΟΙΚΟΝΟΜΙΚΗ</w:t>
            </w:r>
            <w:r>
              <w:rPr>
                <w:b/>
                <w:spacing w:val="-5"/>
                <w:sz w:val="24"/>
              </w:rPr>
              <w:t xml:space="preserve"> </w:t>
            </w:r>
            <w:r>
              <w:rPr>
                <w:b/>
                <w:sz w:val="24"/>
              </w:rPr>
              <w:t>ΠΡΟΣΦΟΡΑ</w:t>
            </w:r>
          </w:p>
          <w:p w14:paraId="4100797F" w14:textId="77777777" w:rsidR="00F81BA7" w:rsidRDefault="00F81BA7" w:rsidP="00F81BA7">
            <w:pPr>
              <w:pStyle w:val="TableParagraph"/>
              <w:ind w:left="291" w:right="562" w:hanging="142"/>
              <w:jc w:val="center"/>
              <w:rPr>
                <w:b/>
                <w:sz w:val="24"/>
              </w:rPr>
            </w:pPr>
          </w:p>
          <w:p w14:paraId="19F777E8" w14:textId="76EBC759" w:rsidR="00984FF7" w:rsidRDefault="00984FF7" w:rsidP="00984FF7">
            <w:pPr>
              <w:pStyle w:val="TableParagraph"/>
              <w:spacing w:line="276" w:lineRule="auto"/>
              <w:ind w:left="289" w:right="561"/>
              <w:jc w:val="center"/>
            </w:pPr>
            <w:r>
              <w:t xml:space="preserve">ΓΙΑ ΤΗΝ ΑΝΑΘΕΣΗ ΥΠΗΡΕΣΙΩΝ </w:t>
            </w:r>
          </w:p>
          <w:p w14:paraId="45BFC830" w14:textId="77777777" w:rsidR="00984FF7" w:rsidRDefault="00984FF7" w:rsidP="00984FF7">
            <w:pPr>
              <w:pStyle w:val="TableParagraph"/>
              <w:spacing w:line="276" w:lineRule="auto"/>
              <w:ind w:left="289" w:right="561"/>
              <w:jc w:val="center"/>
            </w:pPr>
            <w:r>
              <w:t xml:space="preserve">ΣΤΟ ΠΛΑΙΣΙΟ ΤΗΣ ΕΚΤΑΚΤΗΣ ΠΑΡΕΜΒΑΣΗΣ </w:t>
            </w:r>
          </w:p>
          <w:p w14:paraId="696FA929" w14:textId="77777777" w:rsidR="00984FF7" w:rsidRDefault="00984FF7" w:rsidP="00984FF7">
            <w:pPr>
              <w:pStyle w:val="TableParagraph"/>
              <w:spacing w:line="276" w:lineRule="auto"/>
              <w:ind w:left="289" w:right="561"/>
              <w:jc w:val="center"/>
            </w:pPr>
            <w:r>
              <w:t>ΣΤΗΝ ΠΕΡΙΟΧΗ ΤΟΥ ΠΕΙΡΑΙΑ ΓΙΑ ΕΥΑΛΩΤΕΣ ΚΟΙΝΩΝΙΚΕΣ ΟΜΑΔΕΣ,</w:t>
            </w:r>
          </w:p>
          <w:p w14:paraId="5B3B6997" w14:textId="77777777" w:rsidR="00984FF7" w:rsidRPr="00984FF7" w:rsidRDefault="00984FF7" w:rsidP="00984FF7">
            <w:pPr>
              <w:pStyle w:val="TableParagraph"/>
              <w:spacing w:before="120" w:line="276" w:lineRule="auto"/>
              <w:ind w:left="291" w:right="562" w:firstLine="10"/>
              <w:jc w:val="both"/>
            </w:pPr>
            <w:r>
              <w:t xml:space="preserve">με CPV 45300000-0 (Εργασίες κτιριακών εγκαταστάσεων), συνολικού προϋπολογισμού έως του ποσού των 6.250,00 €, συμπεριλαμβανομένου ΦΠΑ 24%, στο πλαίσιο του Πακέτου Εργασίας 2: «Παρεμβάσεις πρόληψης και υποστήριξης  της Κοινωνικής Ένταξης στον Δήμο Πειραιά»/Παραδοτέο 2.2: «Παρεμβάσεις υποστήριξης και συμπληρωματικές υπηρεσίες ειδικών και εκτάκτων αναγκών» του </w:t>
            </w:r>
            <w:proofErr w:type="spellStart"/>
            <w:r>
              <w:t>Υποέργου</w:t>
            </w:r>
            <w:proofErr w:type="spellEnd"/>
            <w:r>
              <w:t xml:space="preserve"> 1 «Δίκτυο Πρόληψης και Άμεσης Κοινωνικής Παρέμβασης στο Δήμο Πειραιά – Social </w:t>
            </w:r>
            <w:proofErr w:type="spellStart"/>
            <w:r>
              <w:t>Innovation</w:t>
            </w:r>
            <w:proofErr w:type="spellEnd"/>
            <w:r>
              <w:t xml:space="preserve"> </w:t>
            </w:r>
            <w:proofErr w:type="spellStart"/>
            <w:r>
              <w:t>Piraeus</w:t>
            </w:r>
            <w:proofErr w:type="spellEnd"/>
            <w:r>
              <w:t xml:space="preserve">» με κωδικό ΟΠΣ (MIS) 5060900 της Πράξης «Δίκτυο Πρόληψης και Άμεσης Κοινωνικής Παρέμβασης στο Δήμο  Πειραιά – Social </w:t>
            </w:r>
            <w:proofErr w:type="spellStart"/>
            <w:r w:rsidRPr="00984FF7">
              <w:t>Innovation</w:t>
            </w:r>
            <w:proofErr w:type="spellEnd"/>
            <w:r w:rsidRPr="00984FF7">
              <w:t xml:space="preserve"> </w:t>
            </w:r>
            <w:proofErr w:type="spellStart"/>
            <w:r w:rsidRPr="00984FF7">
              <w:t>Piraeus</w:t>
            </w:r>
            <w:proofErr w:type="spellEnd"/>
            <w:r w:rsidRPr="00984FF7">
              <w:t xml:space="preserve">». </w:t>
            </w:r>
          </w:p>
          <w:p w14:paraId="28CA2C14" w14:textId="01A8B2A0" w:rsidR="00E77175" w:rsidRDefault="00E210D0" w:rsidP="00984FF7">
            <w:pPr>
              <w:pStyle w:val="TableParagraph"/>
              <w:spacing w:before="120" w:line="276" w:lineRule="auto"/>
              <w:ind w:left="291" w:right="562" w:hanging="142"/>
              <w:jc w:val="right"/>
            </w:pPr>
            <w:r w:rsidRPr="00984FF7">
              <w:t>(ΑΠ</w:t>
            </w:r>
            <w:r w:rsidR="003526AB" w:rsidRPr="00984FF7">
              <w:t xml:space="preserve"> </w:t>
            </w:r>
            <w:r w:rsidR="00984FF7" w:rsidRPr="00984FF7">
              <w:t>1772</w:t>
            </w:r>
            <w:r w:rsidR="00890254" w:rsidRPr="00984FF7">
              <w:t xml:space="preserve"> </w:t>
            </w:r>
            <w:r w:rsidRPr="00984FF7">
              <w:t>)</w:t>
            </w:r>
          </w:p>
        </w:tc>
      </w:tr>
      <w:tr w:rsidR="00E77175" w14:paraId="39336068" w14:textId="77777777" w:rsidTr="00F81BA7">
        <w:trPr>
          <w:trHeight w:val="669"/>
        </w:trPr>
        <w:tc>
          <w:tcPr>
            <w:tcW w:w="10070" w:type="dxa"/>
          </w:tcPr>
          <w:p w14:paraId="5F9A3014" w14:textId="4E245C1C" w:rsidR="00E77175" w:rsidRDefault="00E210D0" w:rsidP="00F81BA7">
            <w:pPr>
              <w:pStyle w:val="TableParagraph"/>
              <w:ind w:left="291" w:right="562" w:hanging="142"/>
            </w:pPr>
            <w:r>
              <w:rPr>
                <w:b/>
              </w:rPr>
              <w:t>ΚΩΔΙΚΟΣ</w:t>
            </w:r>
            <w:r>
              <w:rPr>
                <w:b/>
                <w:spacing w:val="-5"/>
              </w:rPr>
              <w:t xml:space="preserve"> </w:t>
            </w:r>
            <w:r>
              <w:rPr>
                <w:b/>
              </w:rPr>
              <w:t>CPV:</w:t>
            </w:r>
            <w:r>
              <w:rPr>
                <w:b/>
                <w:spacing w:val="-5"/>
              </w:rPr>
              <w:t xml:space="preserve"> </w:t>
            </w:r>
            <w:r w:rsidR="00890254">
              <w:rPr>
                <w:b/>
                <w:spacing w:val="-5"/>
              </w:rPr>
              <w:t xml:space="preserve"> </w:t>
            </w:r>
            <w:r w:rsidR="00D46006">
              <w:t>CPV 45300000-0 (Εργασίες κτιριακών εγκαταστάσεων)</w:t>
            </w:r>
          </w:p>
        </w:tc>
      </w:tr>
      <w:tr w:rsidR="00E77175" w14:paraId="7E8E3732" w14:textId="77777777">
        <w:trPr>
          <w:trHeight w:val="1562"/>
        </w:trPr>
        <w:tc>
          <w:tcPr>
            <w:tcW w:w="10070" w:type="dxa"/>
          </w:tcPr>
          <w:p w14:paraId="03065A44" w14:textId="77777777" w:rsidR="00E77175" w:rsidRDefault="00E210D0" w:rsidP="00F81BA7">
            <w:pPr>
              <w:pStyle w:val="TableParagraph"/>
              <w:spacing w:line="268" w:lineRule="exact"/>
              <w:ind w:left="291" w:right="562" w:hanging="142"/>
              <w:rPr>
                <w:b/>
              </w:rPr>
            </w:pPr>
            <w:r>
              <w:rPr>
                <w:b/>
              </w:rPr>
              <w:t>ΕΠΩΝΥΜΙΑ</w:t>
            </w:r>
            <w:r>
              <w:rPr>
                <w:b/>
                <w:spacing w:val="-5"/>
              </w:rPr>
              <w:t xml:space="preserve"> </w:t>
            </w:r>
            <w:r>
              <w:rPr>
                <w:b/>
              </w:rPr>
              <w:t>ΥΠΟΨΗΦΙΟΥ:</w:t>
            </w:r>
          </w:p>
          <w:p w14:paraId="3BE29581" w14:textId="79413E24" w:rsidR="00E77175" w:rsidRDefault="00E210D0" w:rsidP="00F81BA7">
            <w:pPr>
              <w:pStyle w:val="TableParagraph"/>
              <w:spacing w:before="135"/>
              <w:ind w:left="291" w:right="562"/>
              <w:rPr>
                <w:rFonts w:ascii="Cambria" w:hAnsi="Cambria"/>
                <w:b/>
              </w:rPr>
            </w:pPr>
            <w:r>
              <w:rPr>
                <w:rFonts w:ascii="Cambria" w:hAnsi="Cambria"/>
                <w:b/>
                <w:spacing w:val="-1"/>
              </w:rPr>
              <w:t>……..……………………………………………………………………………………………………………………………………………………………………………………………………………………………………………………………………………………………………………………………………………………………………………………………………………………………………………………………</w:t>
            </w:r>
            <w:r w:rsidR="00F81BA7">
              <w:rPr>
                <w:rFonts w:ascii="Cambria" w:hAnsi="Cambria"/>
                <w:b/>
                <w:spacing w:val="-1"/>
              </w:rPr>
              <w:t>…………………………………………………………………………………………………………………………</w:t>
            </w:r>
          </w:p>
        </w:tc>
      </w:tr>
      <w:tr w:rsidR="00E77175" w14:paraId="501E75AF" w14:textId="77777777" w:rsidTr="00AE6071">
        <w:trPr>
          <w:trHeight w:val="1679"/>
        </w:trPr>
        <w:tc>
          <w:tcPr>
            <w:tcW w:w="10070" w:type="dxa"/>
          </w:tcPr>
          <w:p w14:paraId="30E8885A" w14:textId="77777777" w:rsidR="00E77175" w:rsidRDefault="00E210D0">
            <w:pPr>
              <w:pStyle w:val="TableParagraph"/>
              <w:spacing w:line="268" w:lineRule="exact"/>
              <w:ind w:left="146"/>
              <w:rPr>
                <w:b/>
              </w:rPr>
            </w:pPr>
            <w:r>
              <w:rPr>
                <w:b/>
              </w:rPr>
              <w:t>ΣΤΟΙΧΕΙΑ</w:t>
            </w:r>
            <w:r>
              <w:rPr>
                <w:b/>
                <w:spacing w:val="-4"/>
              </w:rPr>
              <w:t xml:space="preserve"> </w:t>
            </w:r>
            <w:r>
              <w:rPr>
                <w:b/>
              </w:rPr>
              <w:t>ΕΠΙΚΟΙΝΩΝΙΑΣ</w:t>
            </w:r>
            <w:r>
              <w:rPr>
                <w:b/>
                <w:spacing w:val="-7"/>
              </w:rPr>
              <w:t xml:space="preserve"> </w:t>
            </w:r>
            <w:r>
              <w:rPr>
                <w:b/>
              </w:rPr>
              <w:t>ΥΠΟΨΗΦΙΟΥ</w:t>
            </w:r>
            <w:r>
              <w:rPr>
                <w:b/>
                <w:spacing w:val="-4"/>
              </w:rPr>
              <w:t xml:space="preserve"> </w:t>
            </w:r>
            <w:r>
              <w:rPr>
                <w:b/>
              </w:rPr>
              <w:t>(</w:t>
            </w:r>
            <w:proofErr w:type="spellStart"/>
            <w:r>
              <w:rPr>
                <w:b/>
              </w:rPr>
              <w:t>Ταχ</w:t>
            </w:r>
            <w:proofErr w:type="spellEnd"/>
            <w:r>
              <w:rPr>
                <w:b/>
              </w:rPr>
              <w:t>.</w:t>
            </w:r>
            <w:r>
              <w:rPr>
                <w:b/>
                <w:spacing w:val="-3"/>
              </w:rPr>
              <w:t xml:space="preserve"> </w:t>
            </w:r>
            <w:r>
              <w:rPr>
                <w:b/>
              </w:rPr>
              <w:t>Διεύθυνση,</w:t>
            </w:r>
            <w:r>
              <w:rPr>
                <w:b/>
                <w:spacing w:val="-4"/>
              </w:rPr>
              <w:t xml:space="preserve"> </w:t>
            </w:r>
            <w:r>
              <w:rPr>
                <w:b/>
              </w:rPr>
              <w:t>Τηλέφωνο, e-</w:t>
            </w:r>
            <w:proofErr w:type="spellStart"/>
            <w:r>
              <w:rPr>
                <w:b/>
              </w:rPr>
              <w:t>mail</w:t>
            </w:r>
            <w:proofErr w:type="spellEnd"/>
            <w:r>
              <w:rPr>
                <w:b/>
              </w:rPr>
              <w:t>,</w:t>
            </w:r>
            <w:r>
              <w:rPr>
                <w:b/>
                <w:spacing w:val="-4"/>
              </w:rPr>
              <w:t xml:space="preserve"> </w:t>
            </w:r>
            <w:r>
              <w:rPr>
                <w:b/>
              </w:rPr>
              <w:t>Ιστοσελίδα):</w:t>
            </w:r>
          </w:p>
          <w:p w14:paraId="72A8C870" w14:textId="69DAAD78" w:rsidR="00E77175" w:rsidRDefault="00E210D0" w:rsidP="00AE6071">
            <w:pPr>
              <w:pStyle w:val="TableParagraph"/>
              <w:spacing w:before="135"/>
              <w:ind w:left="291" w:right="562"/>
              <w:rPr>
                <w:rFonts w:ascii="Cambria" w:hAnsi="Cambria"/>
                <w:b/>
              </w:rPr>
            </w:pPr>
            <w:r w:rsidRPr="00AE6071">
              <w:rPr>
                <w:rFonts w:ascii="Cambria" w:hAnsi="Cambria"/>
                <w:b/>
                <w:spacing w:val="-1"/>
              </w:rPr>
              <w:t>………….………………………………………………………………………………………………………………………………………………………….………………………………………………………………………………………………………………………………………………………….……………………………………………………………………………………………………………………………………………………….………………………………………………………………………………………………………</w:t>
            </w:r>
          </w:p>
        </w:tc>
      </w:tr>
    </w:tbl>
    <w:p w14:paraId="6D9E1305" w14:textId="77777777" w:rsidR="00E77175" w:rsidRDefault="00E77175">
      <w:pPr>
        <w:rPr>
          <w:rFonts w:ascii="Cambria" w:hAnsi="Cambria"/>
        </w:rPr>
      </w:pPr>
    </w:p>
    <w:p w14:paraId="6899C00D" w14:textId="77777777" w:rsidR="001F6CB4" w:rsidRDefault="001F6CB4">
      <w:pPr>
        <w:rPr>
          <w:rFonts w:ascii="Cambria" w:hAnsi="Cambria"/>
        </w:rPr>
      </w:pPr>
    </w:p>
    <w:p w14:paraId="084D3EF1" w14:textId="77777777" w:rsidR="001F6CB4" w:rsidRDefault="001F6CB4">
      <w:pPr>
        <w:rPr>
          <w:rFonts w:ascii="Cambria" w:hAnsi="Cambria"/>
        </w:rPr>
      </w:pPr>
    </w:p>
    <w:p w14:paraId="0789413D" w14:textId="77777777" w:rsidR="001F6CB4" w:rsidRDefault="001F6CB4">
      <w:pPr>
        <w:rPr>
          <w:rFonts w:ascii="Cambria" w:hAnsi="Cambria"/>
        </w:rPr>
      </w:pPr>
    </w:p>
    <w:p w14:paraId="6CB9FA2A" w14:textId="77777777" w:rsidR="001F6CB4" w:rsidRDefault="001F6CB4">
      <w:pPr>
        <w:rPr>
          <w:rFonts w:ascii="Cambria" w:hAnsi="Cambria"/>
        </w:rPr>
      </w:pPr>
    </w:p>
    <w:p w14:paraId="7BF7765B" w14:textId="77777777" w:rsidR="001F6CB4" w:rsidRDefault="001F6CB4">
      <w:pPr>
        <w:rPr>
          <w:rFonts w:ascii="Cambria" w:hAnsi="Cambria"/>
        </w:rPr>
      </w:pPr>
    </w:p>
    <w:p w14:paraId="7B5102A3" w14:textId="77777777" w:rsidR="001F6CB4" w:rsidRDefault="001F6CB4">
      <w:pPr>
        <w:rPr>
          <w:rFonts w:ascii="Cambria" w:hAnsi="Cambria"/>
        </w:rPr>
      </w:pPr>
    </w:p>
    <w:p w14:paraId="218B4D24" w14:textId="77777777" w:rsidR="001F6CB4" w:rsidRDefault="001F6CB4">
      <w:pPr>
        <w:rPr>
          <w:rFonts w:ascii="Cambria" w:hAnsi="Cambria"/>
        </w:rPr>
      </w:pPr>
    </w:p>
    <w:p w14:paraId="4229BE80" w14:textId="77777777" w:rsidR="001F6CB4" w:rsidRDefault="001F6CB4">
      <w:pPr>
        <w:rPr>
          <w:rFonts w:ascii="Cambria" w:hAnsi="Cambria"/>
        </w:rPr>
      </w:pPr>
    </w:p>
    <w:p w14:paraId="3A5E0F48" w14:textId="77777777" w:rsidR="001F6CB4" w:rsidRDefault="001F6CB4">
      <w:pPr>
        <w:rPr>
          <w:rFonts w:ascii="Cambria" w:hAnsi="Cambria"/>
        </w:rPr>
      </w:pPr>
    </w:p>
    <w:p w14:paraId="6A63CC41" w14:textId="77777777" w:rsidR="001F6CB4" w:rsidRDefault="001F6CB4">
      <w:pPr>
        <w:rPr>
          <w:rFonts w:ascii="Cambria" w:hAnsi="Cambria"/>
        </w:rPr>
      </w:pPr>
    </w:p>
    <w:p w14:paraId="3C0C7D41" w14:textId="77777777" w:rsidR="001F6CB4" w:rsidRDefault="001F6CB4">
      <w:pPr>
        <w:rPr>
          <w:rFonts w:ascii="Cambria" w:hAnsi="Cambria"/>
        </w:rPr>
      </w:pPr>
    </w:p>
    <w:p w14:paraId="6CFF7D61" w14:textId="5F87610D" w:rsidR="001F6CB4" w:rsidRDefault="001F6CB4">
      <w:pPr>
        <w:rPr>
          <w:rFonts w:ascii="Cambria" w:hAnsi="Cambria"/>
        </w:rPr>
      </w:pPr>
    </w:p>
    <w:tbl>
      <w:tblPr>
        <w:tblStyle w:val="TableNormal"/>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4394"/>
        <w:gridCol w:w="1134"/>
        <w:gridCol w:w="992"/>
        <w:gridCol w:w="851"/>
        <w:gridCol w:w="851"/>
      </w:tblGrid>
      <w:tr w:rsidR="00DC23FE" w:rsidRPr="004458E5" w14:paraId="2B822952" w14:textId="6E199211" w:rsidTr="00DC23FE">
        <w:trPr>
          <w:trHeight w:val="863"/>
          <w:jc w:val="center"/>
        </w:trPr>
        <w:tc>
          <w:tcPr>
            <w:tcW w:w="1555" w:type="dxa"/>
            <w:shd w:val="clear" w:color="auto" w:fill="DBE5F1" w:themeFill="accent1" w:themeFillTint="33"/>
            <w:vAlign w:val="center"/>
          </w:tcPr>
          <w:p w14:paraId="60AE64F8" w14:textId="77777777" w:rsidR="00DC23FE" w:rsidRPr="004458E5" w:rsidRDefault="00DC23FE" w:rsidP="00DC23FE">
            <w:pPr>
              <w:jc w:val="center"/>
              <w:rPr>
                <w:rFonts w:asciiTheme="minorHAnsi" w:hAnsiTheme="minorHAnsi" w:cstheme="minorHAnsi"/>
                <w:b/>
                <w:bCs/>
                <w:i/>
                <w:sz w:val="20"/>
                <w:szCs w:val="20"/>
              </w:rPr>
            </w:pPr>
            <w:bookmarkStart w:id="1" w:name="_Hlk115166719"/>
          </w:p>
          <w:p w14:paraId="1D646F3D" w14:textId="77777777" w:rsidR="00DC23FE" w:rsidRPr="004458E5" w:rsidRDefault="00DC23FE" w:rsidP="00DC23FE">
            <w:pPr>
              <w:jc w:val="center"/>
              <w:rPr>
                <w:rFonts w:asciiTheme="minorHAnsi" w:hAnsiTheme="minorHAnsi" w:cstheme="minorHAnsi"/>
                <w:b/>
                <w:bCs/>
                <w:sz w:val="20"/>
                <w:szCs w:val="20"/>
              </w:rPr>
            </w:pPr>
            <w:r w:rsidRPr="004458E5">
              <w:rPr>
                <w:rFonts w:asciiTheme="minorHAnsi" w:hAnsiTheme="minorHAnsi" w:cstheme="minorHAnsi"/>
                <w:b/>
                <w:bCs/>
                <w:sz w:val="20"/>
                <w:szCs w:val="20"/>
              </w:rPr>
              <w:t>ΕΙΔΟΣ</w:t>
            </w:r>
          </w:p>
        </w:tc>
        <w:tc>
          <w:tcPr>
            <w:tcW w:w="4394" w:type="dxa"/>
            <w:shd w:val="clear" w:color="auto" w:fill="DBE5F1" w:themeFill="accent1" w:themeFillTint="33"/>
            <w:vAlign w:val="center"/>
          </w:tcPr>
          <w:p w14:paraId="310C3547" w14:textId="77777777" w:rsidR="00DC23FE" w:rsidRPr="004458E5" w:rsidRDefault="00DC23FE" w:rsidP="00DC23FE">
            <w:pPr>
              <w:jc w:val="center"/>
              <w:rPr>
                <w:rFonts w:asciiTheme="minorHAnsi" w:hAnsiTheme="minorHAnsi" w:cstheme="minorHAnsi"/>
                <w:b/>
                <w:bCs/>
                <w:sz w:val="20"/>
                <w:szCs w:val="20"/>
              </w:rPr>
            </w:pPr>
            <w:r w:rsidRPr="004458E5">
              <w:rPr>
                <w:rFonts w:asciiTheme="minorHAnsi" w:hAnsiTheme="minorHAnsi" w:cstheme="minorHAnsi"/>
                <w:b/>
                <w:bCs/>
                <w:sz w:val="20"/>
                <w:szCs w:val="20"/>
              </w:rPr>
              <w:t>ΤΕΧΝΙΚΕΣ</w:t>
            </w:r>
          </w:p>
          <w:p w14:paraId="3C64AE86" w14:textId="77777777" w:rsidR="00DC23FE" w:rsidRPr="004458E5" w:rsidRDefault="00DC23FE" w:rsidP="00DC23FE">
            <w:pPr>
              <w:jc w:val="center"/>
              <w:rPr>
                <w:rFonts w:asciiTheme="minorHAnsi" w:hAnsiTheme="minorHAnsi" w:cstheme="minorHAnsi"/>
                <w:b/>
                <w:bCs/>
                <w:sz w:val="20"/>
                <w:szCs w:val="20"/>
              </w:rPr>
            </w:pPr>
            <w:r w:rsidRPr="004458E5">
              <w:rPr>
                <w:rFonts w:asciiTheme="minorHAnsi" w:hAnsiTheme="minorHAnsi" w:cstheme="minorHAnsi"/>
                <w:b/>
                <w:bCs/>
                <w:sz w:val="20"/>
                <w:szCs w:val="20"/>
              </w:rPr>
              <w:t>ΠΡΟΔΙΑΓΡΑΦΕΣ</w:t>
            </w:r>
          </w:p>
        </w:tc>
        <w:tc>
          <w:tcPr>
            <w:tcW w:w="1134" w:type="dxa"/>
            <w:shd w:val="clear" w:color="auto" w:fill="DBE5F1" w:themeFill="accent1" w:themeFillTint="33"/>
            <w:vAlign w:val="center"/>
          </w:tcPr>
          <w:p w14:paraId="7D881A53" w14:textId="77777777" w:rsidR="00DC23FE" w:rsidRPr="004458E5" w:rsidRDefault="00DC23FE" w:rsidP="00DC23FE">
            <w:pPr>
              <w:jc w:val="center"/>
              <w:rPr>
                <w:rFonts w:asciiTheme="minorHAnsi" w:hAnsiTheme="minorHAnsi" w:cstheme="minorHAnsi"/>
                <w:b/>
                <w:bCs/>
                <w:i/>
                <w:sz w:val="20"/>
                <w:szCs w:val="20"/>
              </w:rPr>
            </w:pPr>
          </w:p>
          <w:p w14:paraId="6966E593" w14:textId="77777777" w:rsidR="00DC23FE" w:rsidRPr="004458E5" w:rsidRDefault="00DC23FE" w:rsidP="00DC23FE">
            <w:pPr>
              <w:jc w:val="center"/>
              <w:rPr>
                <w:rFonts w:asciiTheme="minorHAnsi" w:hAnsiTheme="minorHAnsi" w:cstheme="minorHAnsi"/>
                <w:b/>
                <w:bCs/>
                <w:sz w:val="20"/>
                <w:szCs w:val="20"/>
              </w:rPr>
            </w:pPr>
            <w:r w:rsidRPr="004458E5">
              <w:rPr>
                <w:rFonts w:asciiTheme="minorHAnsi" w:hAnsiTheme="minorHAnsi" w:cstheme="minorHAnsi"/>
                <w:b/>
                <w:bCs/>
                <w:sz w:val="20"/>
                <w:szCs w:val="20"/>
              </w:rPr>
              <w:t>ΠΟΣΟΤΗΤΑ</w:t>
            </w:r>
          </w:p>
        </w:tc>
        <w:tc>
          <w:tcPr>
            <w:tcW w:w="992" w:type="dxa"/>
            <w:shd w:val="clear" w:color="auto" w:fill="DBE5F1" w:themeFill="accent1" w:themeFillTint="33"/>
            <w:vAlign w:val="center"/>
          </w:tcPr>
          <w:p w14:paraId="45EC1BE9" w14:textId="77777777" w:rsidR="00DC23FE" w:rsidRPr="004458E5" w:rsidRDefault="00DC23FE" w:rsidP="00DC23FE">
            <w:pPr>
              <w:jc w:val="center"/>
              <w:rPr>
                <w:rFonts w:asciiTheme="minorHAnsi" w:hAnsiTheme="minorHAnsi" w:cstheme="minorHAnsi"/>
                <w:b/>
                <w:bCs/>
                <w:i/>
                <w:sz w:val="20"/>
                <w:szCs w:val="20"/>
              </w:rPr>
            </w:pPr>
          </w:p>
          <w:p w14:paraId="29FDEFEA" w14:textId="1E7F190D" w:rsidR="00DC23FE" w:rsidRPr="004458E5" w:rsidRDefault="00DC23FE" w:rsidP="00DC23FE">
            <w:pPr>
              <w:jc w:val="center"/>
              <w:rPr>
                <w:rFonts w:asciiTheme="minorHAnsi" w:hAnsiTheme="minorHAnsi" w:cstheme="minorHAnsi"/>
                <w:b/>
                <w:bCs/>
                <w:sz w:val="20"/>
                <w:szCs w:val="20"/>
              </w:rPr>
            </w:pPr>
            <w:r w:rsidRPr="004458E5">
              <w:rPr>
                <w:rFonts w:asciiTheme="minorHAnsi" w:hAnsiTheme="minorHAnsi" w:cstheme="minorHAnsi"/>
                <w:b/>
                <w:bCs/>
                <w:sz w:val="20"/>
                <w:szCs w:val="20"/>
              </w:rPr>
              <w:t>ΤΙΜΗ ΑΝΕΥ ΦΠΑ</w:t>
            </w:r>
          </w:p>
        </w:tc>
        <w:tc>
          <w:tcPr>
            <w:tcW w:w="851" w:type="dxa"/>
            <w:shd w:val="clear" w:color="auto" w:fill="DBE5F1" w:themeFill="accent1" w:themeFillTint="33"/>
            <w:vAlign w:val="center"/>
          </w:tcPr>
          <w:p w14:paraId="0DE9B5D5" w14:textId="5F0D2C93" w:rsidR="00DC23FE" w:rsidRPr="004458E5" w:rsidRDefault="00DC23FE" w:rsidP="00DC23FE">
            <w:pPr>
              <w:jc w:val="center"/>
              <w:rPr>
                <w:rFonts w:asciiTheme="minorHAnsi" w:hAnsiTheme="minorHAnsi" w:cstheme="minorHAnsi"/>
                <w:b/>
                <w:bCs/>
                <w:i/>
                <w:sz w:val="20"/>
                <w:szCs w:val="20"/>
              </w:rPr>
            </w:pPr>
            <w:r w:rsidRPr="004458E5">
              <w:rPr>
                <w:rFonts w:asciiTheme="minorHAnsi" w:hAnsiTheme="minorHAnsi" w:cstheme="minorHAnsi"/>
                <w:b/>
                <w:bCs/>
                <w:i/>
                <w:sz w:val="20"/>
                <w:szCs w:val="20"/>
              </w:rPr>
              <w:t>ΦΠΑ</w:t>
            </w:r>
          </w:p>
        </w:tc>
        <w:tc>
          <w:tcPr>
            <w:tcW w:w="851" w:type="dxa"/>
            <w:shd w:val="clear" w:color="auto" w:fill="DBE5F1" w:themeFill="accent1" w:themeFillTint="33"/>
            <w:vAlign w:val="center"/>
          </w:tcPr>
          <w:p w14:paraId="66059780" w14:textId="6DEE28A2" w:rsidR="00DC23FE" w:rsidRPr="004458E5" w:rsidRDefault="00DC23FE" w:rsidP="00DC23FE">
            <w:pPr>
              <w:jc w:val="center"/>
              <w:rPr>
                <w:rFonts w:asciiTheme="minorHAnsi" w:hAnsiTheme="minorHAnsi" w:cstheme="minorHAnsi"/>
                <w:b/>
                <w:bCs/>
                <w:i/>
                <w:sz w:val="20"/>
                <w:szCs w:val="20"/>
              </w:rPr>
            </w:pPr>
            <w:r w:rsidRPr="004458E5">
              <w:rPr>
                <w:rFonts w:asciiTheme="minorHAnsi" w:hAnsiTheme="minorHAnsi" w:cstheme="minorHAnsi"/>
                <w:b/>
                <w:bCs/>
                <w:i/>
                <w:sz w:val="20"/>
                <w:szCs w:val="20"/>
              </w:rPr>
              <w:t>ΣΥΝΟΛΟ</w:t>
            </w:r>
          </w:p>
        </w:tc>
      </w:tr>
      <w:tr w:rsidR="00DC23FE" w:rsidRPr="004458E5" w14:paraId="496B5574" w14:textId="7F91F71E" w:rsidTr="00DC23FE">
        <w:trPr>
          <w:trHeight w:val="2820"/>
          <w:jc w:val="center"/>
        </w:trPr>
        <w:tc>
          <w:tcPr>
            <w:tcW w:w="1555" w:type="dxa"/>
          </w:tcPr>
          <w:p w14:paraId="3B77FE5D" w14:textId="77777777" w:rsidR="00DC23FE" w:rsidRPr="004458E5" w:rsidRDefault="00DC23FE" w:rsidP="00DC23FE">
            <w:pPr>
              <w:rPr>
                <w:rFonts w:asciiTheme="minorHAnsi" w:hAnsiTheme="minorHAnsi" w:cstheme="minorHAnsi"/>
                <w:iCs/>
                <w:sz w:val="20"/>
                <w:szCs w:val="20"/>
              </w:rPr>
            </w:pPr>
          </w:p>
          <w:p w14:paraId="05660BE2" w14:textId="77777777" w:rsidR="00DC23FE" w:rsidRPr="004458E5" w:rsidRDefault="00DC23FE" w:rsidP="00DC23FE">
            <w:pPr>
              <w:rPr>
                <w:rFonts w:asciiTheme="minorHAnsi" w:hAnsiTheme="minorHAnsi" w:cstheme="minorHAnsi"/>
                <w:iCs/>
                <w:sz w:val="20"/>
                <w:szCs w:val="20"/>
              </w:rPr>
            </w:pPr>
          </w:p>
          <w:p w14:paraId="36E28544" w14:textId="77777777" w:rsidR="00DC23FE" w:rsidRPr="004458E5" w:rsidRDefault="00DC23FE" w:rsidP="00DC23FE">
            <w:pPr>
              <w:rPr>
                <w:rFonts w:asciiTheme="minorHAnsi" w:hAnsiTheme="minorHAnsi" w:cstheme="minorHAnsi"/>
                <w:iCs/>
                <w:sz w:val="20"/>
                <w:szCs w:val="20"/>
              </w:rPr>
            </w:pPr>
            <w:r w:rsidRPr="004458E5">
              <w:rPr>
                <w:rFonts w:asciiTheme="minorHAnsi" w:hAnsiTheme="minorHAnsi" w:cstheme="minorHAnsi"/>
                <w:sz w:val="20"/>
                <w:szCs w:val="20"/>
              </w:rPr>
              <w:t>ΥΠΗΡΕΣΙΕΣ ΕΓΚΑΤΑΣΤΑΣΗΣ ΗΛΕΚΤΡΙΚΩΝ ΣΥΣΚΕΥΩΝ</w:t>
            </w:r>
          </w:p>
          <w:p w14:paraId="2B1F42F8" w14:textId="77777777" w:rsidR="00DC23FE" w:rsidRPr="004458E5" w:rsidRDefault="00DC23FE" w:rsidP="00DC23FE">
            <w:pPr>
              <w:rPr>
                <w:rFonts w:asciiTheme="minorHAnsi" w:hAnsiTheme="minorHAnsi" w:cstheme="minorHAnsi"/>
                <w:iCs/>
                <w:sz w:val="20"/>
                <w:szCs w:val="20"/>
              </w:rPr>
            </w:pPr>
          </w:p>
          <w:p w14:paraId="6958DF96" w14:textId="77777777" w:rsidR="00DC23FE" w:rsidRPr="004458E5" w:rsidRDefault="00DC23FE" w:rsidP="00DC23FE">
            <w:pPr>
              <w:rPr>
                <w:rFonts w:asciiTheme="minorHAnsi" w:hAnsiTheme="minorHAnsi" w:cstheme="minorHAnsi"/>
                <w:iCs/>
                <w:sz w:val="20"/>
                <w:szCs w:val="20"/>
              </w:rPr>
            </w:pPr>
          </w:p>
          <w:p w14:paraId="11865FE0" w14:textId="77777777" w:rsidR="00DC23FE" w:rsidRPr="004458E5" w:rsidRDefault="00DC23FE" w:rsidP="00DC23FE">
            <w:pPr>
              <w:rPr>
                <w:rFonts w:asciiTheme="minorHAnsi" w:hAnsiTheme="minorHAnsi" w:cstheme="minorHAnsi"/>
                <w:iCs/>
                <w:sz w:val="20"/>
                <w:szCs w:val="20"/>
              </w:rPr>
            </w:pPr>
          </w:p>
        </w:tc>
        <w:tc>
          <w:tcPr>
            <w:tcW w:w="4394" w:type="dxa"/>
          </w:tcPr>
          <w:p w14:paraId="6B18DACE" w14:textId="77777777" w:rsidR="00DC23FE" w:rsidRPr="004458E5" w:rsidRDefault="00DC23FE" w:rsidP="00DC23FE">
            <w:pPr>
              <w:rPr>
                <w:rFonts w:asciiTheme="minorHAnsi" w:hAnsiTheme="minorHAnsi" w:cstheme="minorHAnsi"/>
                <w:iCs/>
                <w:sz w:val="20"/>
                <w:szCs w:val="20"/>
              </w:rPr>
            </w:pPr>
            <w:r w:rsidRPr="004458E5">
              <w:rPr>
                <w:rFonts w:asciiTheme="minorHAnsi" w:hAnsiTheme="minorHAnsi" w:cstheme="minorHAnsi"/>
                <w:iCs/>
                <w:sz w:val="20"/>
                <w:szCs w:val="20"/>
              </w:rPr>
              <w:t>-Υδραυλική &amp; Ηλεκτρολογική εγκατάσταση ηλεκτρικών συσκευών, και δη πλυντηρίων και στεγνωτηρίων για επαγγελματική χρήση, συμπεριλαμβανομένων των απαραίτητων υλικών.</w:t>
            </w:r>
          </w:p>
          <w:p w14:paraId="338F0726" w14:textId="77777777" w:rsidR="00DC23FE" w:rsidRPr="004458E5" w:rsidRDefault="00DC23FE" w:rsidP="00DC23FE">
            <w:pPr>
              <w:rPr>
                <w:rFonts w:asciiTheme="minorHAnsi" w:hAnsiTheme="minorHAnsi" w:cstheme="minorHAnsi"/>
                <w:iCs/>
                <w:sz w:val="20"/>
                <w:szCs w:val="20"/>
              </w:rPr>
            </w:pPr>
            <w:r w:rsidRPr="004458E5">
              <w:rPr>
                <w:rFonts w:asciiTheme="minorHAnsi" w:hAnsiTheme="minorHAnsi" w:cstheme="minorHAnsi"/>
                <w:iCs/>
                <w:sz w:val="20"/>
                <w:szCs w:val="20"/>
              </w:rPr>
              <w:t>Ενδεικτικά:</w:t>
            </w:r>
          </w:p>
          <w:p w14:paraId="11120F74" w14:textId="77777777" w:rsidR="00DC23FE" w:rsidRPr="004458E5" w:rsidRDefault="00DC23FE" w:rsidP="00DC23FE">
            <w:pPr>
              <w:rPr>
                <w:rFonts w:asciiTheme="minorHAnsi" w:hAnsiTheme="minorHAnsi" w:cstheme="minorHAnsi"/>
                <w:iCs/>
                <w:sz w:val="20"/>
                <w:szCs w:val="20"/>
              </w:rPr>
            </w:pPr>
            <w:r w:rsidRPr="004458E5">
              <w:rPr>
                <w:rFonts w:asciiTheme="minorHAnsi" w:hAnsiTheme="minorHAnsi" w:cstheme="minorHAnsi"/>
                <w:iCs/>
                <w:sz w:val="20"/>
                <w:szCs w:val="20"/>
              </w:rPr>
              <w:t xml:space="preserve">-Εγκατάσταση (18) νέων ηλεκτρικών γραμμών (16Α και καλώδιο ελάχιστής διατομής 2,5mm2) με το απαραίτητο </w:t>
            </w:r>
            <w:proofErr w:type="spellStart"/>
            <w:r w:rsidRPr="004458E5">
              <w:rPr>
                <w:rFonts w:asciiTheme="minorHAnsi" w:hAnsiTheme="minorHAnsi" w:cstheme="minorHAnsi"/>
                <w:iCs/>
                <w:sz w:val="20"/>
                <w:szCs w:val="20"/>
              </w:rPr>
              <w:t>ραγοϋλικό</w:t>
            </w:r>
            <w:proofErr w:type="spellEnd"/>
            <w:r w:rsidRPr="004458E5">
              <w:rPr>
                <w:rFonts w:asciiTheme="minorHAnsi" w:hAnsiTheme="minorHAnsi" w:cstheme="minorHAnsi"/>
                <w:iCs/>
                <w:sz w:val="20"/>
                <w:szCs w:val="20"/>
              </w:rPr>
              <w:t xml:space="preserve"> και καλωδίωση (σύμφωνα με EN 60364). </w:t>
            </w:r>
          </w:p>
          <w:p w14:paraId="7CE79606" w14:textId="77777777" w:rsidR="00DC23FE" w:rsidRPr="004458E5" w:rsidRDefault="00DC23FE" w:rsidP="00DC23FE">
            <w:pPr>
              <w:rPr>
                <w:rFonts w:asciiTheme="minorHAnsi" w:hAnsiTheme="minorHAnsi" w:cstheme="minorHAnsi"/>
                <w:iCs/>
                <w:sz w:val="20"/>
                <w:szCs w:val="20"/>
              </w:rPr>
            </w:pPr>
            <w:r w:rsidRPr="004458E5">
              <w:rPr>
                <w:rFonts w:asciiTheme="minorHAnsi" w:hAnsiTheme="minorHAnsi" w:cstheme="minorHAnsi"/>
                <w:iCs/>
                <w:sz w:val="20"/>
                <w:szCs w:val="20"/>
              </w:rPr>
              <w:t xml:space="preserve">-Στο εν λόγω αντικείμενο συμπεριλαμβάνονται και οι κατ' </w:t>
            </w:r>
            <w:proofErr w:type="spellStart"/>
            <w:r w:rsidRPr="004458E5">
              <w:rPr>
                <w:rFonts w:asciiTheme="minorHAnsi" w:hAnsiTheme="minorHAnsi" w:cstheme="minorHAnsi"/>
                <w:iCs/>
                <w:sz w:val="20"/>
                <w:szCs w:val="20"/>
              </w:rPr>
              <w:t>αναλογίαν</w:t>
            </w:r>
            <w:proofErr w:type="spellEnd"/>
            <w:r w:rsidRPr="004458E5">
              <w:rPr>
                <w:rFonts w:asciiTheme="minorHAnsi" w:hAnsiTheme="minorHAnsi" w:cstheme="minorHAnsi"/>
                <w:iCs/>
                <w:sz w:val="20"/>
                <w:szCs w:val="20"/>
              </w:rPr>
              <w:t xml:space="preserve"> ηλεκτρολογικοί σωλήνες και σπιράλ, ελάχιστου μήκους 70μ εν συνόλω</w:t>
            </w:r>
          </w:p>
          <w:p w14:paraId="5B736FEB" w14:textId="77777777" w:rsidR="00DC23FE" w:rsidRPr="004458E5" w:rsidRDefault="00DC23FE" w:rsidP="00DC23FE">
            <w:pPr>
              <w:rPr>
                <w:rFonts w:asciiTheme="minorHAnsi" w:hAnsiTheme="minorHAnsi" w:cstheme="minorHAnsi"/>
                <w:iCs/>
                <w:sz w:val="20"/>
                <w:szCs w:val="20"/>
              </w:rPr>
            </w:pPr>
            <w:r w:rsidRPr="004458E5">
              <w:rPr>
                <w:rFonts w:asciiTheme="minorHAnsi" w:hAnsiTheme="minorHAnsi" w:cstheme="minorHAnsi"/>
                <w:iCs/>
                <w:sz w:val="20"/>
                <w:szCs w:val="20"/>
              </w:rPr>
              <w:t>-Τοποθέτηση και σύνδεση 18 μονοφασικών ρευματοδοτών (</w:t>
            </w:r>
            <w:proofErr w:type="spellStart"/>
            <w:r w:rsidRPr="004458E5">
              <w:rPr>
                <w:rFonts w:asciiTheme="minorHAnsi" w:hAnsiTheme="minorHAnsi" w:cstheme="minorHAnsi"/>
                <w:iCs/>
                <w:sz w:val="20"/>
                <w:szCs w:val="20"/>
              </w:rPr>
              <w:t>συμπ</w:t>
            </w:r>
            <w:proofErr w:type="spellEnd"/>
            <w:r w:rsidRPr="004458E5">
              <w:rPr>
                <w:rFonts w:asciiTheme="minorHAnsi" w:hAnsiTheme="minorHAnsi" w:cstheme="minorHAnsi"/>
                <w:iCs/>
                <w:sz w:val="20"/>
                <w:szCs w:val="20"/>
              </w:rPr>
              <w:t xml:space="preserve">. κουτί διακλάδωσης και το </w:t>
            </w:r>
            <w:proofErr w:type="spellStart"/>
            <w:r w:rsidRPr="004458E5">
              <w:rPr>
                <w:rFonts w:asciiTheme="minorHAnsi" w:hAnsiTheme="minorHAnsi" w:cstheme="minorHAnsi"/>
                <w:iCs/>
                <w:sz w:val="20"/>
                <w:szCs w:val="20"/>
              </w:rPr>
              <w:t>διακοπτικό</w:t>
            </w:r>
            <w:proofErr w:type="spellEnd"/>
            <w:r w:rsidRPr="004458E5">
              <w:rPr>
                <w:rFonts w:asciiTheme="minorHAnsi" w:hAnsiTheme="minorHAnsi" w:cstheme="minorHAnsi"/>
                <w:iCs/>
                <w:sz w:val="20"/>
                <w:szCs w:val="20"/>
              </w:rPr>
              <w:t xml:space="preserve"> υλικό - μηχανισμός, πλαίσιο)</w:t>
            </w:r>
          </w:p>
          <w:p w14:paraId="7699816E" w14:textId="77777777" w:rsidR="00DC23FE" w:rsidRPr="004458E5" w:rsidRDefault="00DC23FE" w:rsidP="00DC23FE">
            <w:pPr>
              <w:rPr>
                <w:rFonts w:asciiTheme="minorHAnsi" w:hAnsiTheme="minorHAnsi" w:cstheme="minorHAnsi"/>
                <w:iCs/>
                <w:sz w:val="20"/>
                <w:szCs w:val="20"/>
              </w:rPr>
            </w:pPr>
            <w:r w:rsidRPr="004458E5">
              <w:rPr>
                <w:rFonts w:asciiTheme="minorHAnsi" w:hAnsiTheme="minorHAnsi" w:cstheme="minorHAnsi"/>
                <w:iCs/>
                <w:sz w:val="20"/>
                <w:szCs w:val="20"/>
              </w:rPr>
              <w:t>-</w:t>
            </w:r>
            <w:proofErr w:type="spellStart"/>
            <w:r w:rsidRPr="004458E5">
              <w:rPr>
                <w:rFonts w:asciiTheme="minorHAnsi" w:hAnsiTheme="minorHAnsi" w:cstheme="minorHAnsi"/>
                <w:iCs/>
                <w:sz w:val="20"/>
                <w:szCs w:val="20"/>
              </w:rPr>
              <w:t>Πολυστρωματική</w:t>
            </w:r>
            <w:proofErr w:type="spellEnd"/>
            <w:r w:rsidRPr="004458E5">
              <w:rPr>
                <w:rFonts w:asciiTheme="minorHAnsi" w:hAnsiTheme="minorHAnsi" w:cstheme="minorHAnsi"/>
                <w:iCs/>
                <w:sz w:val="20"/>
                <w:szCs w:val="20"/>
              </w:rPr>
              <w:t xml:space="preserve"> σωλήνωση παροχής νερού κατάλληλης διατομής, τουλάχιστον 30μ. Στην εργασία αυτή συμπεριλαμβάνονται οι απαραίτητοι σύνδεσμοι (ευθείς και γωνιακοί), </w:t>
            </w:r>
            <w:proofErr w:type="spellStart"/>
            <w:r w:rsidRPr="004458E5">
              <w:rPr>
                <w:rFonts w:asciiTheme="minorHAnsi" w:hAnsiTheme="minorHAnsi" w:cstheme="minorHAnsi"/>
                <w:iCs/>
                <w:sz w:val="20"/>
                <w:szCs w:val="20"/>
              </w:rPr>
              <w:t>ρακόρ</w:t>
            </w:r>
            <w:proofErr w:type="spellEnd"/>
            <w:r w:rsidRPr="004458E5">
              <w:rPr>
                <w:rFonts w:asciiTheme="minorHAnsi" w:hAnsiTheme="minorHAnsi" w:cstheme="minorHAnsi"/>
                <w:iCs/>
                <w:sz w:val="20"/>
                <w:szCs w:val="20"/>
              </w:rPr>
              <w:t xml:space="preserve"> και τα απαραίτητα εξαρτήματα για τη στήριξη τους. Στην εργασία συμπεριλαμβάνεται η προμήθεια και σύνδεση πίνακα </w:t>
            </w:r>
            <w:proofErr w:type="spellStart"/>
            <w:r w:rsidRPr="004458E5">
              <w:rPr>
                <w:rFonts w:asciiTheme="minorHAnsi" w:hAnsiTheme="minorHAnsi" w:cstheme="minorHAnsi"/>
                <w:iCs/>
                <w:sz w:val="20"/>
                <w:szCs w:val="20"/>
              </w:rPr>
              <w:t>ρακόρ</w:t>
            </w:r>
            <w:proofErr w:type="spellEnd"/>
            <w:r w:rsidRPr="004458E5">
              <w:rPr>
                <w:rFonts w:asciiTheme="minorHAnsi" w:hAnsiTheme="minorHAnsi" w:cstheme="minorHAnsi"/>
                <w:iCs/>
                <w:sz w:val="20"/>
                <w:szCs w:val="20"/>
              </w:rPr>
              <w:t xml:space="preserve">. Στα σημεία που εκτίθεται σε ηλιακή ακτινοβολία θα γίνει πρόβλεψη για την προστασία της από ακτινοβολία UV. Η σωλήνα θα είναι ενδεικτικού τύπου </w:t>
            </w:r>
            <w:proofErr w:type="spellStart"/>
            <w:r w:rsidRPr="004458E5">
              <w:rPr>
                <w:rFonts w:asciiTheme="minorHAnsi" w:hAnsiTheme="minorHAnsi" w:cstheme="minorHAnsi"/>
                <w:iCs/>
                <w:sz w:val="20"/>
                <w:szCs w:val="20"/>
              </w:rPr>
              <w:t>ValsirPexal</w:t>
            </w:r>
            <w:proofErr w:type="spellEnd"/>
            <w:r w:rsidRPr="004458E5">
              <w:rPr>
                <w:rFonts w:asciiTheme="minorHAnsi" w:hAnsiTheme="minorHAnsi" w:cstheme="minorHAnsi"/>
                <w:iCs/>
                <w:sz w:val="20"/>
                <w:szCs w:val="20"/>
              </w:rPr>
              <w:t xml:space="preserve">. </w:t>
            </w:r>
          </w:p>
          <w:p w14:paraId="7A074AD9" w14:textId="77777777" w:rsidR="00DC23FE" w:rsidRPr="004458E5" w:rsidRDefault="00DC23FE" w:rsidP="00DC23FE">
            <w:pPr>
              <w:rPr>
                <w:rFonts w:asciiTheme="minorHAnsi" w:hAnsiTheme="minorHAnsi" w:cstheme="minorHAnsi"/>
                <w:iCs/>
                <w:sz w:val="20"/>
                <w:szCs w:val="20"/>
              </w:rPr>
            </w:pPr>
            <w:r w:rsidRPr="004458E5">
              <w:rPr>
                <w:rFonts w:asciiTheme="minorHAnsi" w:hAnsiTheme="minorHAnsi" w:cstheme="minorHAnsi"/>
                <w:iCs/>
                <w:sz w:val="20"/>
                <w:szCs w:val="20"/>
              </w:rPr>
              <w:t>-Σωλήνωση αποχέτευσης πολυπροπυλενίου, τουλάχιστον 30 μέτρων, κατάλληλης διατομής για το σύνολο των αποχετεύσεων που θα εγκατασταθούν. Στην εργασία αυτή συμπεριλαμβάνονται οι απαραίτητοι σύνδεσμοι (ευθείς και γωνιακοί) και τα απαραίτητα εξαρτήματα για τη στήριξη τους. Οι ενώσεις θα γίνουν με τα  εξαρτήματα του ίδιου κατασκευαστή με ειδική πρόνοια για την ένωσή τους (προετοιμασία της επιφάνειας και τοποθέτηση κόλλας) Στα σημεία που εκτίθεται σε ηλιακή ακτινοβολία θα γίνει πρόβλεψη για την προστασία της από ακτινοβολία UV.</w:t>
            </w:r>
          </w:p>
          <w:p w14:paraId="04CF6AA3" w14:textId="77777777" w:rsidR="00DC23FE" w:rsidRPr="004458E5" w:rsidRDefault="00DC23FE" w:rsidP="00DC23FE">
            <w:pPr>
              <w:rPr>
                <w:rFonts w:asciiTheme="minorHAnsi" w:hAnsiTheme="minorHAnsi" w:cstheme="minorHAnsi"/>
                <w:iCs/>
                <w:sz w:val="20"/>
                <w:szCs w:val="20"/>
              </w:rPr>
            </w:pPr>
            <w:r w:rsidRPr="004458E5">
              <w:rPr>
                <w:rFonts w:asciiTheme="minorHAnsi" w:hAnsiTheme="minorHAnsi" w:cstheme="minorHAnsi"/>
                <w:iCs/>
                <w:sz w:val="20"/>
                <w:szCs w:val="20"/>
              </w:rPr>
              <w:t>-Στην εργασία συμπεριλαμβάνεται και η σύνδεση με την κεντρική αποχέτευση του κτηρίου και τυχόν υλικά που ίσως απαιτηθούν για αυτή.</w:t>
            </w:r>
          </w:p>
        </w:tc>
        <w:tc>
          <w:tcPr>
            <w:tcW w:w="1134" w:type="dxa"/>
          </w:tcPr>
          <w:p w14:paraId="243A8FD0" w14:textId="77777777" w:rsidR="00DC23FE" w:rsidRPr="004458E5" w:rsidRDefault="00DC23FE" w:rsidP="00DC23FE">
            <w:pPr>
              <w:rPr>
                <w:rFonts w:asciiTheme="minorHAnsi" w:hAnsiTheme="minorHAnsi" w:cstheme="minorHAnsi"/>
                <w:iCs/>
                <w:sz w:val="20"/>
                <w:szCs w:val="20"/>
              </w:rPr>
            </w:pPr>
          </w:p>
          <w:p w14:paraId="75ABD28F" w14:textId="77777777" w:rsidR="00DC23FE" w:rsidRPr="004458E5" w:rsidRDefault="00DC23FE" w:rsidP="00DC23FE">
            <w:pPr>
              <w:rPr>
                <w:rFonts w:asciiTheme="minorHAnsi" w:hAnsiTheme="minorHAnsi" w:cstheme="minorHAnsi"/>
                <w:iCs/>
                <w:sz w:val="20"/>
                <w:szCs w:val="20"/>
              </w:rPr>
            </w:pPr>
            <w:r w:rsidRPr="004458E5">
              <w:rPr>
                <w:rFonts w:asciiTheme="minorHAnsi" w:hAnsiTheme="minorHAnsi" w:cstheme="minorHAnsi"/>
                <w:iCs/>
                <w:sz w:val="20"/>
                <w:szCs w:val="20"/>
              </w:rPr>
              <w:t xml:space="preserve">Για 18 ηλεκτρικές συσκευές </w:t>
            </w:r>
          </w:p>
          <w:p w14:paraId="5BB9BA66" w14:textId="77777777" w:rsidR="00DC23FE" w:rsidRPr="004458E5" w:rsidRDefault="00DC23FE" w:rsidP="00DC23FE">
            <w:pPr>
              <w:rPr>
                <w:rFonts w:asciiTheme="minorHAnsi" w:hAnsiTheme="minorHAnsi" w:cstheme="minorHAnsi"/>
                <w:iCs/>
                <w:sz w:val="20"/>
                <w:szCs w:val="20"/>
              </w:rPr>
            </w:pPr>
          </w:p>
          <w:p w14:paraId="7F30BE08" w14:textId="77777777" w:rsidR="00DC23FE" w:rsidRPr="004458E5" w:rsidRDefault="00DC23FE" w:rsidP="00DC23FE">
            <w:pPr>
              <w:rPr>
                <w:rFonts w:asciiTheme="minorHAnsi" w:hAnsiTheme="minorHAnsi" w:cstheme="minorHAnsi"/>
                <w:iCs/>
                <w:sz w:val="20"/>
                <w:szCs w:val="20"/>
              </w:rPr>
            </w:pPr>
          </w:p>
          <w:p w14:paraId="0BF73717" w14:textId="77777777" w:rsidR="00DC23FE" w:rsidRPr="004458E5" w:rsidRDefault="00DC23FE" w:rsidP="00DC23FE">
            <w:pPr>
              <w:rPr>
                <w:rFonts w:asciiTheme="minorHAnsi" w:hAnsiTheme="minorHAnsi" w:cstheme="minorHAnsi"/>
                <w:iCs/>
                <w:sz w:val="20"/>
                <w:szCs w:val="20"/>
              </w:rPr>
            </w:pPr>
          </w:p>
          <w:p w14:paraId="26091C56" w14:textId="77777777" w:rsidR="00DC23FE" w:rsidRPr="004458E5" w:rsidRDefault="00DC23FE" w:rsidP="00DC23FE">
            <w:pPr>
              <w:rPr>
                <w:rFonts w:asciiTheme="minorHAnsi" w:hAnsiTheme="minorHAnsi" w:cstheme="minorHAnsi"/>
                <w:iCs/>
                <w:sz w:val="20"/>
                <w:szCs w:val="20"/>
              </w:rPr>
            </w:pPr>
          </w:p>
          <w:p w14:paraId="4690E4CF" w14:textId="77777777" w:rsidR="00DC23FE" w:rsidRPr="004458E5" w:rsidRDefault="00DC23FE" w:rsidP="00DC23FE">
            <w:pPr>
              <w:rPr>
                <w:rFonts w:asciiTheme="minorHAnsi" w:hAnsiTheme="minorHAnsi" w:cstheme="minorHAnsi"/>
                <w:iCs/>
                <w:sz w:val="20"/>
                <w:szCs w:val="20"/>
              </w:rPr>
            </w:pPr>
          </w:p>
          <w:p w14:paraId="3FA6C3AC" w14:textId="77777777" w:rsidR="00DC23FE" w:rsidRPr="004458E5" w:rsidRDefault="00DC23FE" w:rsidP="00DC23FE">
            <w:pPr>
              <w:rPr>
                <w:rFonts w:asciiTheme="minorHAnsi" w:hAnsiTheme="minorHAnsi" w:cstheme="minorHAnsi"/>
                <w:iCs/>
                <w:sz w:val="20"/>
                <w:szCs w:val="20"/>
              </w:rPr>
            </w:pPr>
          </w:p>
          <w:p w14:paraId="7BAD7B97" w14:textId="77777777" w:rsidR="00DC23FE" w:rsidRPr="004458E5" w:rsidRDefault="00DC23FE" w:rsidP="00DC23FE">
            <w:pPr>
              <w:rPr>
                <w:rFonts w:asciiTheme="minorHAnsi" w:hAnsiTheme="minorHAnsi" w:cstheme="minorHAnsi"/>
                <w:iCs/>
                <w:sz w:val="20"/>
                <w:szCs w:val="20"/>
              </w:rPr>
            </w:pPr>
          </w:p>
        </w:tc>
        <w:tc>
          <w:tcPr>
            <w:tcW w:w="992" w:type="dxa"/>
          </w:tcPr>
          <w:p w14:paraId="1DFC8EF4" w14:textId="77777777" w:rsidR="00DC23FE" w:rsidRPr="004458E5" w:rsidRDefault="00DC23FE" w:rsidP="00DC23FE">
            <w:pPr>
              <w:rPr>
                <w:rFonts w:asciiTheme="minorHAnsi" w:hAnsiTheme="minorHAnsi" w:cstheme="minorHAnsi"/>
                <w:iCs/>
                <w:sz w:val="20"/>
                <w:szCs w:val="20"/>
              </w:rPr>
            </w:pPr>
          </w:p>
        </w:tc>
        <w:tc>
          <w:tcPr>
            <w:tcW w:w="851" w:type="dxa"/>
          </w:tcPr>
          <w:p w14:paraId="7D04F324" w14:textId="77777777" w:rsidR="00DC23FE" w:rsidRPr="004458E5" w:rsidRDefault="00DC23FE" w:rsidP="00DC23FE">
            <w:pPr>
              <w:rPr>
                <w:rFonts w:asciiTheme="minorHAnsi" w:hAnsiTheme="minorHAnsi" w:cstheme="minorHAnsi"/>
                <w:iCs/>
                <w:sz w:val="20"/>
                <w:szCs w:val="20"/>
              </w:rPr>
            </w:pPr>
          </w:p>
        </w:tc>
        <w:tc>
          <w:tcPr>
            <w:tcW w:w="851" w:type="dxa"/>
          </w:tcPr>
          <w:p w14:paraId="1DC23023" w14:textId="77777777" w:rsidR="00DC23FE" w:rsidRPr="004458E5" w:rsidRDefault="00DC23FE" w:rsidP="00DC23FE">
            <w:pPr>
              <w:rPr>
                <w:rFonts w:asciiTheme="minorHAnsi" w:hAnsiTheme="minorHAnsi" w:cstheme="minorHAnsi"/>
                <w:iCs/>
                <w:sz w:val="20"/>
                <w:szCs w:val="20"/>
              </w:rPr>
            </w:pPr>
          </w:p>
        </w:tc>
      </w:tr>
      <w:bookmarkEnd w:id="1"/>
    </w:tbl>
    <w:p w14:paraId="67A30AE9" w14:textId="74E668A7" w:rsidR="00DC23FE" w:rsidRDefault="00DC23FE">
      <w:pPr>
        <w:rPr>
          <w:rFonts w:ascii="Cambria" w:hAnsi="Cambria"/>
        </w:rPr>
      </w:pPr>
    </w:p>
    <w:p w14:paraId="4649D0F8" w14:textId="18E28F24" w:rsidR="00DC23FE" w:rsidRDefault="00DC23FE">
      <w:pPr>
        <w:rPr>
          <w:rFonts w:ascii="Cambria" w:hAnsi="Cambria"/>
        </w:rPr>
      </w:pPr>
    </w:p>
    <w:p w14:paraId="469A11C6" w14:textId="1FA8AD87" w:rsidR="00DC23FE" w:rsidRDefault="00DC23FE">
      <w:pPr>
        <w:rPr>
          <w:rFonts w:ascii="Cambria" w:hAnsi="Cambria"/>
        </w:rPr>
      </w:pPr>
    </w:p>
    <w:p w14:paraId="2515CA4B" w14:textId="4FFE6634" w:rsidR="00DC23FE" w:rsidRDefault="00DC23FE">
      <w:pPr>
        <w:rPr>
          <w:rFonts w:ascii="Cambria" w:hAnsi="Cambria"/>
        </w:rPr>
      </w:pPr>
    </w:p>
    <w:p w14:paraId="6DA3B340" w14:textId="77777777" w:rsidR="00DC23FE" w:rsidRDefault="00DC23FE">
      <w:pPr>
        <w:rPr>
          <w:rFonts w:ascii="Cambria" w:hAnsi="Cambria"/>
        </w:rPr>
      </w:pPr>
    </w:p>
    <w:p w14:paraId="5C15FDA8" w14:textId="52B0F8A3" w:rsidR="00BF5152" w:rsidRDefault="00BF5152">
      <w:pPr>
        <w:rPr>
          <w:rFonts w:ascii="Cambria" w:hAnsi="Cambria"/>
        </w:rPr>
      </w:pPr>
    </w:p>
    <w:p w14:paraId="6A3F608D" w14:textId="1C67EB2C" w:rsidR="00BF5152" w:rsidRDefault="00BF5152">
      <w:pPr>
        <w:rPr>
          <w:rFonts w:ascii="Cambria" w:hAnsi="Cambria"/>
        </w:rPr>
      </w:pPr>
    </w:p>
    <w:p w14:paraId="61D6A335" w14:textId="77777777" w:rsidR="001F6CB4" w:rsidRDefault="001F6CB4">
      <w:pPr>
        <w:rPr>
          <w:rFonts w:ascii="Cambria" w:hAnsi="Cambria"/>
        </w:rPr>
      </w:pPr>
    </w:p>
    <w:p w14:paraId="3297B876" w14:textId="2D2D5A73" w:rsidR="00E77175" w:rsidRDefault="00E210D0">
      <w:pPr>
        <w:pStyle w:val="4"/>
        <w:ind w:right="333"/>
        <w:jc w:val="both"/>
      </w:pPr>
      <w:r>
        <w:t xml:space="preserve">Βεβαιώνεται ότι, στην ανωτέρω προσφερόμενη τιμή, περιλαμβάνεται </w:t>
      </w:r>
      <w:r w:rsidR="004458E5">
        <w:t>η εκτέλεση υπηρεσιών</w:t>
      </w:r>
      <w:r w:rsidR="0012022B">
        <w:t xml:space="preserve"> σε σημείο που θα υποδείξει η ΚΟ.Δ.Ε.Π</w:t>
      </w:r>
      <w:r w:rsidR="004458E5">
        <w:t>, το σύνολο των απαιτούμενων υλικών, αναλώσιμων, ανταλλακτικών, εξαρτημάτων, εξοπλισμού</w:t>
      </w:r>
      <w:r w:rsidR="000532B7">
        <w:t xml:space="preserve">, εργαλείων οργάνων συσκευών </w:t>
      </w:r>
      <w:r w:rsidR="004458E5">
        <w:t xml:space="preserve">που απαιτούνται για την εκτέλεση και ολοκλήρωση των υπηρεσιών. </w:t>
      </w:r>
    </w:p>
    <w:p w14:paraId="0F38FA0D" w14:textId="77777777" w:rsidR="00D66AC0" w:rsidRDefault="00D66AC0" w:rsidP="00D66AC0">
      <w:pPr>
        <w:pStyle w:val="a3"/>
        <w:spacing w:before="120"/>
        <w:ind w:left="332" w:right="326"/>
        <w:jc w:val="both"/>
      </w:pPr>
    </w:p>
    <w:p w14:paraId="018C60DC" w14:textId="38404B90" w:rsidR="00E77175" w:rsidRPr="002D6D9D" w:rsidRDefault="00E210D0" w:rsidP="0012022B">
      <w:pPr>
        <w:pStyle w:val="a3"/>
        <w:spacing w:before="120"/>
        <w:ind w:left="332" w:right="326"/>
        <w:jc w:val="both"/>
      </w:pPr>
      <w:r>
        <w:t>Βεβαιώνεται ότι αποδέχομαι όλους τους παραπάνω όρους και τις τεχνικές προδιαγραφές της Πρόσκλησης</w:t>
      </w:r>
      <w:r>
        <w:rPr>
          <w:spacing w:val="1"/>
        </w:rPr>
        <w:t xml:space="preserve"> </w:t>
      </w:r>
      <w:r>
        <w:t>Εκδήλωσης Ενδιαφέροντος για την</w:t>
      </w:r>
      <w:r w:rsidR="0012022B">
        <w:t xml:space="preserve"> </w:t>
      </w:r>
      <w:r w:rsidR="00D46006">
        <w:t>ανάθεση υπηρεσιών</w:t>
      </w:r>
      <w:r w:rsidR="00334158">
        <w:t xml:space="preserve"> </w:t>
      </w:r>
      <w:r w:rsidR="00984FF7">
        <w:t>στο πλαίσιο</w:t>
      </w:r>
      <w:r w:rsidR="00334158">
        <w:t xml:space="preserve"> έκτακτη</w:t>
      </w:r>
      <w:r w:rsidR="00984FF7">
        <w:t>ς</w:t>
      </w:r>
      <w:r w:rsidR="00334158">
        <w:t xml:space="preserve"> παρέμβαση</w:t>
      </w:r>
      <w:r w:rsidR="00984FF7">
        <w:t>ς</w:t>
      </w:r>
      <w:r w:rsidR="00334158">
        <w:t xml:space="preserve"> στην περιοχή του Πειραιά για ευάλωτες κοινωνικές ομάδες</w:t>
      </w:r>
      <w:r w:rsidR="0012022B">
        <w:t xml:space="preserve">, με CPV </w:t>
      </w:r>
      <w:r w:rsidR="00D46006">
        <w:t xml:space="preserve">45300000-0 (Εργασίες κτιριακών εγκαταστάσεων), </w:t>
      </w:r>
      <w:r w:rsidR="0012022B">
        <w:t xml:space="preserve">συνολικού προϋπολογισμού έως του ποσού των </w:t>
      </w:r>
      <w:r w:rsidR="000532B7">
        <w:t xml:space="preserve">6.250,00 </w:t>
      </w:r>
      <w:r w:rsidR="0012022B">
        <w:t>€ συμπεριλαμβανομένου ΦΠΑ 24%,</w:t>
      </w:r>
      <w:r w:rsidR="00D66AC0" w:rsidRPr="00D66AC0">
        <w:t xml:space="preserve"> </w:t>
      </w:r>
      <w:r>
        <w:t>με ΑΠ</w:t>
      </w:r>
      <w:r w:rsidR="00984FF7">
        <w:t xml:space="preserve"> </w:t>
      </w:r>
      <w:r w:rsidR="00984FF7">
        <w:rPr>
          <w:spacing w:val="-3"/>
        </w:rPr>
        <w:t>1772</w:t>
      </w:r>
    </w:p>
    <w:p w14:paraId="3F4C03FC" w14:textId="77777777" w:rsidR="00D66AC0" w:rsidRDefault="00D66AC0">
      <w:pPr>
        <w:pStyle w:val="a3"/>
        <w:spacing w:before="121"/>
        <w:ind w:left="332"/>
      </w:pPr>
    </w:p>
    <w:p w14:paraId="016C912C" w14:textId="687DDB1E" w:rsidR="00E77175" w:rsidRDefault="00E210D0">
      <w:pPr>
        <w:pStyle w:val="a3"/>
        <w:spacing w:before="121"/>
        <w:ind w:left="332"/>
      </w:pPr>
      <w:r>
        <w:t>Η</w:t>
      </w:r>
      <w:r>
        <w:rPr>
          <w:spacing w:val="6"/>
        </w:rPr>
        <w:t xml:space="preserve"> </w:t>
      </w:r>
      <w:r>
        <w:t>προσφορά</w:t>
      </w:r>
      <w:r>
        <w:rPr>
          <w:spacing w:val="6"/>
        </w:rPr>
        <w:t xml:space="preserve"> </w:t>
      </w:r>
      <w:r>
        <w:t>ισχύει</w:t>
      </w:r>
      <w:r>
        <w:rPr>
          <w:spacing w:val="6"/>
        </w:rPr>
        <w:t xml:space="preserve"> </w:t>
      </w:r>
      <w:r>
        <w:t>και</w:t>
      </w:r>
      <w:r>
        <w:rPr>
          <w:spacing w:val="6"/>
        </w:rPr>
        <w:t xml:space="preserve"> </w:t>
      </w:r>
      <w:r>
        <w:t>δεσμεύει</w:t>
      </w:r>
      <w:r>
        <w:rPr>
          <w:spacing w:val="7"/>
        </w:rPr>
        <w:t xml:space="preserve"> </w:t>
      </w:r>
      <w:r>
        <w:t>τον</w:t>
      </w:r>
      <w:r>
        <w:rPr>
          <w:spacing w:val="6"/>
        </w:rPr>
        <w:t xml:space="preserve"> </w:t>
      </w:r>
      <w:r>
        <w:t>προσφέρονται</w:t>
      </w:r>
      <w:r>
        <w:rPr>
          <w:spacing w:val="3"/>
        </w:rPr>
        <w:t xml:space="preserve"> </w:t>
      </w:r>
      <w:r>
        <w:t>για</w:t>
      </w:r>
      <w:r>
        <w:rPr>
          <w:spacing w:val="5"/>
        </w:rPr>
        <w:t xml:space="preserve"> </w:t>
      </w:r>
      <w:r>
        <w:t>εξήντα</w:t>
      </w:r>
      <w:r>
        <w:rPr>
          <w:spacing w:val="7"/>
        </w:rPr>
        <w:t xml:space="preserve"> </w:t>
      </w:r>
      <w:r>
        <w:t>(60)</w:t>
      </w:r>
      <w:r>
        <w:rPr>
          <w:spacing w:val="6"/>
        </w:rPr>
        <w:t xml:space="preserve"> </w:t>
      </w:r>
      <w:r>
        <w:t>ημέρες</w:t>
      </w:r>
      <w:r>
        <w:rPr>
          <w:spacing w:val="7"/>
        </w:rPr>
        <w:t xml:space="preserve"> </w:t>
      </w:r>
      <w:r>
        <w:t>και</w:t>
      </w:r>
      <w:r>
        <w:rPr>
          <w:spacing w:val="3"/>
        </w:rPr>
        <w:t xml:space="preserve"> </w:t>
      </w:r>
      <w:r>
        <w:t>εφόσον</w:t>
      </w:r>
      <w:r>
        <w:rPr>
          <w:spacing w:val="7"/>
        </w:rPr>
        <w:t xml:space="preserve"> </w:t>
      </w:r>
      <w:r>
        <w:t>ζητηθεί</w:t>
      </w:r>
      <w:r>
        <w:rPr>
          <w:spacing w:val="6"/>
        </w:rPr>
        <w:t xml:space="preserve"> </w:t>
      </w:r>
      <w:r>
        <w:t>μπορεί</w:t>
      </w:r>
      <w:r>
        <w:rPr>
          <w:spacing w:val="6"/>
        </w:rPr>
        <w:t xml:space="preserve"> </w:t>
      </w:r>
      <w:r>
        <w:t>να</w:t>
      </w:r>
      <w:r>
        <w:rPr>
          <w:spacing w:val="-47"/>
        </w:rPr>
        <w:t xml:space="preserve"> </w:t>
      </w:r>
      <w:r>
        <w:t>δοθεί</w:t>
      </w:r>
      <w:r>
        <w:rPr>
          <w:spacing w:val="-3"/>
        </w:rPr>
        <w:t xml:space="preserve"> </w:t>
      </w:r>
      <w:r>
        <w:t>παράταση</w:t>
      </w:r>
      <w:r>
        <w:rPr>
          <w:spacing w:val="-1"/>
        </w:rPr>
        <w:t xml:space="preserve"> </w:t>
      </w:r>
      <w:r>
        <w:t>της</w:t>
      </w:r>
      <w:r>
        <w:rPr>
          <w:spacing w:val="-2"/>
        </w:rPr>
        <w:t xml:space="preserve"> </w:t>
      </w:r>
      <w:r>
        <w:t>ισχύος της.</w:t>
      </w:r>
    </w:p>
    <w:p w14:paraId="3D09EFC5" w14:textId="77777777" w:rsidR="00E77175" w:rsidRDefault="00E210D0">
      <w:pPr>
        <w:spacing w:before="121"/>
        <w:ind w:left="332"/>
        <w:rPr>
          <w:i/>
          <w:sz w:val="20"/>
        </w:rPr>
      </w:pPr>
      <w:r>
        <w:rPr>
          <w:i/>
          <w:sz w:val="20"/>
          <w:u w:val="single"/>
        </w:rPr>
        <w:t>Σημειώσεις</w:t>
      </w:r>
      <w:r>
        <w:rPr>
          <w:i/>
          <w:sz w:val="20"/>
        </w:rPr>
        <w:t>:</w:t>
      </w:r>
    </w:p>
    <w:p w14:paraId="039D3206" w14:textId="77777777" w:rsidR="00E77175" w:rsidRDefault="00E77175">
      <w:pPr>
        <w:rPr>
          <w:sz w:val="20"/>
        </w:rPr>
      </w:pPr>
    </w:p>
    <w:p w14:paraId="3FF0643D" w14:textId="77777777" w:rsidR="00E77175" w:rsidRDefault="00E210D0">
      <w:pPr>
        <w:pStyle w:val="a5"/>
        <w:numPr>
          <w:ilvl w:val="1"/>
          <w:numId w:val="3"/>
        </w:numPr>
        <w:tabs>
          <w:tab w:val="left" w:pos="1053"/>
          <w:tab w:val="left" w:pos="1054"/>
        </w:tabs>
        <w:spacing w:before="57"/>
        <w:ind w:hanging="361"/>
        <w:rPr>
          <w:i/>
        </w:rPr>
      </w:pPr>
      <w:r>
        <w:rPr>
          <w:i/>
          <w:sz w:val="20"/>
        </w:rPr>
        <w:t>Όλα</w:t>
      </w:r>
      <w:r>
        <w:rPr>
          <w:i/>
          <w:spacing w:val="-2"/>
          <w:sz w:val="20"/>
        </w:rPr>
        <w:t xml:space="preserve"> </w:t>
      </w:r>
      <w:r>
        <w:rPr>
          <w:i/>
          <w:sz w:val="20"/>
        </w:rPr>
        <w:t>τα</w:t>
      </w:r>
      <w:r>
        <w:rPr>
          <w:i/>
          <w:spacing w:val="-2"/>
          <w:sz w:val="20"/>
        </w:rPr>
        <w:t xml:space="preserve"> </w:t>
      </w:r>
      <w:r>
        <w:rPr>
          <w:i/>
          <w:sz w:val="20"/>
        </w:rPr>
        <w:t>κενά</w:t>
      </w:r>
      <w:r>
        <w:rPr>
          <w:i/>
          <w:spacing w:val="-1"/>
          <w:sz w:val="20"/>
        </w:rPr>
        <w:t xml:space="preserve"> </w:t>
      </w:r>
      <w:r>
        <w:rPr>
          <w:i/>
          <w:sz w:val="20"/>
        </w:rPr>
        <w:t>να</w:t>
      </w:r>
      <w:r>
        <w:rPr>
          <w:i/>
          <w:spacing w:val="-1"/>
          <w:sz w:val="20"/>
        </w:rPr>
        <w:t xml:space="preserve"> </w:t>
      </w:r>
      <w:r>
        <w:rPr>
          <w:i/>
          <w:sz w:val="20"/>
        </w:rPr>
        <w:t>συμπληρωθούν</w:t>
      </w:r>
      <w:r>
        <w:rPr>
          <w:i/>
          <w:spacing w:val="-2"/>
          <w:sz w:val="20"/>
        </w:rPr>
        <w:t xml:space="preserve"> </w:t>
      </w:r>
      <w:r>
        <w:rPr>
          <w:i/>
          <w:sz w:val="20"/>
        </w:rPr>
        <w:t>από</w:t>
      </w:r>
      <w:r>
        <w:rPr>
          <w:i/>
          <w:spacing w:val="-1"/>
          <w:sz w:val="20"/>
        </w:rPr>
        <w:t xml:space="preserve"> </w:t>
      </w:r>
      <w:r>
        <w:rPr>
          <w:i/>
          <w:sz w:val="20"/>
        </w:rPr>
        <w:t>τον</w:t>
      </w:r>
      <w:r>
        <w:rPr>
          <w:i/>
          <w:spacing w:val="-2"/>
          <w:sz w:val="20"/>
        </w:rPr>
        <w:t xml:space="preserve"> </w:t>
      </w:r>
      <w:r>
        <w:rPr>
          <w:i/>
          <w:sz w:val="20"/>
        </w:rPr>
        <w:t>Προσφέροντα</w:t>
      </w:r>
      <w:r>
        <w:rPr>
          <w:i/>
          <w:spacing w:val="-3"/>
          <w:sz w:val="20"/>
        </w:rPr>
        <w:t xml:space="preserve"> </w:t>
      </w:r>
      <w:r>
        <w:rPr>
          <w:i/>
          <w:sz w:val="20"/>
        </w:rPr>
        <w:t>ή</w:t>
      </w:r>
      <w:r>
        <w:rPr>
          <w:i/>
          <w:spacing w:val="-1"/>
          <w:sz w:val="20"/>
        </w:rPr>
        <w:t xml:space="preserve"> </w:t>
      </w:r>
      <w:r>
        <w:rPr>
          <w:i/>
          <w:sz w:val="20"/>
        </w:rPr>
        <w:t>τον</w:t>
      </w:r>
      <w:r>
        <w:rPr>
          <w:i/>
          <w:spacing w:val="-2"/>
          <w:sz w:val="20"/>
        </w:rPr>
        <w:t xml:space="preserve"> </w:t>
      </w:r>
      <w:r>
        <w:rPr>
          <w:i/>
          <w:sz w:val="20"/>
        </w:rPr>
        <w:t>Νόμιμο</w:t>
      </w:r>
      <w:r>
        <w:rPr>
          <w:i/>
          <w:spacing w:val="-1"/>
          <w:sz w:val="20"/>
        </w:rPr>
        <w:t xml:space="preserve"> </w:t>
      </w:r>
      <w:r>
        <w:rPr>
          <w:i/>
          <w:sz w:val="20"/>
        </w:rPr>
        <w:t>Εκπρόσωπό</w:t>
      </w:r>
      <w:r>
        <w:rPr>
          <w:i/>
          <w:spacing w:val="-1"/>
          <w:sz w:val="20"/>
        </w:rPr>
        <w:t xml:space="preserve"> </w:t>
      </w:r>
      <w:r>
        <w:rPr>
          <w:i/>
          <w:sz w:val="20"/>
        </w:rPr>
        <w:t>του</w:t>
      </w:r>
      <w:r>
        <w:rPr>
          <w:i/>
        </w:rPr>
        <w:t>.</w:t>
      </w:r>
    </w:p>
    <w:p w14:paraId="044259DF" w14:textId="77777777" w:rsidR="00E77175" w:rsidRDefault="00E210D0">
      <w:pPr>
        <w:pStyle w:val="a5"/>
        <w:numPr>
          <w:ilvl w:val="1"/>
          <w:numId w:val="3"/>
        </w:numPr>
        <w:tabs>
          <w:tab w:val="left" w:pos="1053"/>
          <w:tab w:val="left" w:pos="1054"/>
        </w:tabs>
        <w:spacing w:before="2"/>
        <w:ind w:right="519"/>
        <w:rPr>
          <w:i/>
          <w:sz w:val="20"/>
        </w:rPr>
      </w:pPr>
      <w:r>
        <w:rPr>
          <w:i/>
          <w:sz w:val="20"/>
        </w:rPr>
        <w:t>Να συμπληρωθεί η τιμή μονάδας για κάθε ένα από τα περιγραφόμενα είδη καθώς και η συνολική τιμή των</w:t>
      </w:r>
      <w:r>
        <w:rPr>
          <w:i/>
          <w:spacing w:val="-43"/>
          <w:sz w:val="20"/>
        </w:rPr>
        <w:t xml:space="preserve"> </w:t>
      </w:r>
      <w:r>
        <w:rPr>
          <w:i/>
          <w:sz w:val="20"/>
        </w:rPr>
        <w:t>ειδών</w:t>
      </w:r>
      <w:r>
        <w:rPr>
          <w:i/>
          <w:spacing w:val="-2"/>
          <w:sz w:val="20"/>
        </w:rPr>
        <w:t xml:space="preserve"> </w:t>
      </w:r>
      <w:r>
        <w:rPr>
          <w:i/>
          <w:sz w:val="20"/>
        </w:rPr>
        <w:t>για το σύνολο</w:t>
      </w:r>
      <w:r>
        <w:rPr>
          <w:i/>
          <w:spacing w:val="-1"/>
          <w:sz w:val="20"/>
        </w:rPr>
        <w:t xml:space="preserve"> </w:t>
      </w:r>
      <w:r>
        <w:rPr>
          <w:i/>
          <w:sz w:val="20"/>
        </w:rPr>
        <w:t>των</w:t>
      </w:r>
      <w:r>
        <w:rPr>
          <w:i/>
          <w:spacing w:val="-1"/>
          <w:sz w:val="20"/>
        </w:rPr>
        <w:t xml:space="preserve"> </w:t>
      </w:r>
      <w:r>
        <w:rPr>
          <w:i/>
          <w:sz w:val="20"/>
        </w:rPr>
        <w:t>τεμαχίων)</w:t>
      </w:r>
      <w:r>
        <w:rPr>
          <w:i/>
          <w:spacing w:val="-1"/>
          <w:sz w:val="20"/>
        </w:rPr>
        <w:t xml:space="preserve"> </w:t>
      </w:r>
      <w:r>
        <w:rPr>
          <w:i/>
          <w:sz w:val="20"/>
        </w:rPr>
        <w:t>της</w:t>
      </w:r>
      <w:r>
        <w:rPr>
          <w:i/>
          <w:spacing w:val="-1"/>
          <w:sz w:val="20"/>
        </w:rPr>
        <w:t xml:space="preserve"> </w:t>
      </w:r>
      <w:r>
        <w:rPr>
          <w:i/>
          <w:sz w:val="20"/>
        </w:rPr>
        <w:t>προμήθειας</w:t>
      </w:r>
      <w:r>
        <w:rPr>
          <w:i/>
          <w:spacing w:val="-2"/>
          <w:sz w:val="20"/>
        </w:rPr>
        <w:t xml:space="preserve"> </w:t>
      </w:r>
      <w:r>
        <w:rPr>
          <w:i/>
          <w:sz w:val="20"/>
        </w:rPr>
        <w:t>ανά είδος.</w:t>
      </w:r>
    </w:p>
    <w:p w14:paraId="007E6E19" w14:textId="77777777" w:rsidR="00E77175" w:rsidRDefault="00E77175">
      <w:pPr>
        <w:pStyle w:val="a3"/>
        <w:spacing w:before="4"/>
        <w:rPr>
          <w:i/>
          <w:sz w:val="8"/>
        </w:rPr>
      </w:pPr>
    </w:p>
    <w:p w14:paraId="0D525D66" w14:textId="77777777" w:rsidR="00E77175" w:rsidRDefault="00E210D0">
      <w:pPr>
        <w:pStyle w:val="4"/>
        <w:spacing w:before="56"/>
        <w:ind w:left="0" w:right="442"/>
        <w:jc w:val="right"/>
      </w:pPr>
      <w:r>
        <w:t>Ο</w:t>
      </w:r>
      <w:r>
        <w:rPr>
          <w:spacing w:val="-1"/>
        </w:rPr>
        <w:t xml:space="preserve"> </w:t>
      </w:r>
      <w:r>
        <w:t>ΠΡΟΣΦΕΡΩΝ</w:t>
      </w:r>
    </w:p>
    <w:p w14:paraId="44E78180" w14:textId="77777777" w:rsidR="00526F9D" w:rsidRDefault="00526F9D">
      <w:pPr>
        <w:spacing w:before="1"/>
        <w:ind w:right="329"/>
        <w:jc w:val="right"/>
        <w:rPr>
          <w:rFonts w:ascii="Cambria" w:hAnsi="Cambria"/>
          <w:b/>
        </w:rPr>
      </w:pPr>
    </w:p>
    <w:p w14:paraId="476EAE70" w14:textId="77777777" w:rsidR="00526F9D" w:rsidRDefault="00526F9D">
      <w:pPr>
        <w:spacing w:before="1"/>
        <w:ind w:right="329"/>
        <w:jc w:val="right"/>
        <w:rPr>
          <w:rFonts w:ascii="Cambria" w:hAnsi="Cambria"/>
          <w:b/>
        </w:rPr>
      </w:pPr>
    </w:p>
    <w:p w14:paraId="2BD5BAE5" w14:textId="4629AA14" w:rsidR="00E77175" w:rsidRDefault="00E210D0">
      <w:pPr>
        <w:spacing w:before="1"/>
        <w:ind w:right="329"/>
        <w:jc w:val="right"/>
        <w:rPr>
          <w:rFonts w:ascii="Cambria" w:hAnsi="Cambria"/>
          <w:b/>
        </w:rPr>
      </w:pPr>
      <w:r>
        <w:rPr>
          <w:rFonts w:ascii="Cambria" w:hAnsi="Cambria"/>
          <w:b/>
        </w:rPr>
        <w:t>……………………………………………………</w:t>
      </w:r>
    </w:p>
    <w:p w14:paraId="416FA1F2" w14:textId="77777777" w:rsidR="00E77175" w:rsidRDefault="00E77175">
      <w:pPr>
        <w:pStyle w:val="a3"/>
        <w:rPr>
          <w:rFonts w:ascii="Cambria"/>
          <w:b/>
        </w:rPr>
      </w:pPr>
    </w:p>
    <w:p w14:paraId="72A48C54" w14:textId="77777777" w:rsidR="00E77175" w:rsidRDefault="00E210D0">
      <w:pPr>
        <w:ind w:right="330"/>
        <w:jc w:val="right"/>
        <w:rPr>
          <w:rFonts w:ascii="Cambria" w:hAnsi="Cambria"/>
          <w:i/>
        </w:rPr>
      </w:pPr>
      <w:r>
        <w:rPr>
          <w:rFonts w:ascii="Cambria" w:hAnsi="Cambria"/>
          <w:i/>
        </w:rPr>
        <w:t>(επωνυμία</w:t>
      </w:r>
      <w:r>
        <w:rPr>
          <w:rFonts w:ascii="Cambria" w:hAnsi="Cambria"/>
          <w:i/>
          <w:spacing w:val="-10"/>
        </w:rPr>
        <w:t xml:space="preserve"> </w:t>
      </w:r>
      <w:r>
        <w:rPr>
          <w:rFonts w:ascii="Cambria" w:hAnsi="Cambria"/>
          <w:i/>
        </w:rPr>
        <w:t>εταιρείας)</w:t>
      </w:r>
    </w:p>
    <w:p w14:paraId="2DA858B8" w14:textId="77777777" w:rsidR="00E77175" w:rsidRDefault="00E77175">
      <w:pPr>
        <w:pStyle w:val="a3"/>
        <w:rPr>
          <w:rFonts w:ascii="Cambria"/>
          <w:i/>
        </w:rPr>
      </w:pPr>
    </w:p>
    <w:p w14:paraId="78A0A6BD" w14:textId="77777777" w:rsidR="00526F9D" w:rsidRDefault="00526F9D">
      <w:pPr>
        <w:pStyle w:val="4"/>
        <w:ind w:left="0" w:right="329"/>
        <w:jc w:val="right"/>
        <w:rPr>
          <w:rFonts w:ascii="Cambria" w:hAnsi="Cambria"/>
        </w:rPr>
      </w:pPr>
    </w:p>
    <w:p w14:paraId="774AFBDC" w14:textId="77777777" w:rsidR="00526F9D" w:rsidRDefault="00526F9D">
      <w:pPr>
        <w:pStyle w:val="4"/>
        <w:ind w:left="0" w:right="329"/>
        <w:jc w:val="right"/>
        <w:rPr>
          <w:rFonts w:ascii="Cambria" w:hAnsi="Cambria"/>
        </w:rPr>
      </w:pPr>
    </w:p>
    <w:p w14:paraId="2E605B65" w14:textId="7C26CB1C" w:rsidR="00E77175" w:rsidRDefault="00E210D0">
      <w:pPr>
        <w:pStyle w:val="4"/>
        <w:ind w:left="0" w:right="329"/>
        <w:jc w:val="right"/>
        <w:rPr>
          <w:rFonts w:ascii="Cambria" w:hAnsi="Cambria"/>
        </w:rPr>
      </w:pPr>
      <w:r>
        <w:rPr>
          <w:rFonts w:ascii="Cambria" w:hAnsi="Cambria"/>
        </w:rPr>
        <w:t>……………………………………………………</w:t>
      </w:r>
    </w:p>
    <w:p w14:paraId="419EEF48" w14:textId="77777777" w:rsidR="00E77175" w:rsidRDefault="00E77175">
      <w:pPr>
        <w:pStyle w:val="a3"/>
        <w:rPr>
          <w:rFonts w:ascii="Cambria"/>
          <w:b/>
        </w:rPr>
      </w:pPr>
    </w:p>
    <w:p w14:paraId="094E82D6" w14:textId="77777777" w:rsidR="00E77175" w:rsidRDefault="00E210D0">
      <w:pPr>
        <w:ind w:right="329"/>
        <w:jc w:val="right"/>
        <w:rPr>
          <w:rFonts w:ascii="Cambria" w:hAnsi="Cambria"/>
          <w:i/>
        </w:rPr>
      </w:pPr>
      <w:r>
        <w:rPr>
          <w:rFonts w:ascii="Cambria" w:hAnsi="Cambria"/>
          <w:i/>
        </w:rPr>
        <w:t>ονοματεπώνυμο</w:t>
      </w:r>
      <w:r>
        <w:rPr>
          <w:rFonts w:ascii="Cambria" w:hAnsi="Cambria"/>
          <w:i/>
          <w:spacing w:val="-5"/>
        </w:rPr>
        <w:t xml:space="preserve"> </w:t>
      </w:r>
      <w:proofErr w:type="spellStart"/>
      <w:r>
        <w:rPr>
          <w:rFonts w:ascii="Cambria" w:hAnsi="Cambria"/>
          <w:i/>
        </w:rPr>
        <w:t>Νομίμου</w:t>
      </w:r>
      <w:proofErr w:type="spellEnd"/>
      <w:r>
        <w:rPr>
          <w:rFonts w:ascii="Cambria" w:hAnsi="Cambria"/>
          <w:i/>
          <w:spacing w:val="-6"/>
        </w:rPr>
        <w:t xml:space="preserve"> </w:t>
      </w:r>
      <w:r>
        <w:rPr>
          <w:rFonts w:ascii="Cambria" w:hAnsi="Cambria"/>
          <w:i/>
        </w:rPr>
        <w:t>Εκπροσώπου</w:t>
      </w:r>
    </w:p>
    <w:p w14:paraId="23FE11E1" w14:textId="77777777" w:rsidR="00E77175" w:rsidRDefault="00E77175">
      <w:pPr>
        <w:pStyle w:val="a3"/>
        <w:spacing w:before="10"/>
        <w:rPr>
          <w:rFonts w:ascii="Cambria"/>
          <w:i/>
          <w:sz w:val="21"/>
        </w:rPr>
      </w:pPr>
    </w:p>
    <w:p w14:paraId="650098D0" w14:textId="77777777" w:rsidR="00E77175" w:rsidRDefault="00E210D0">
      <w:pPr>
        <w:ind w:right="330"/>
        <w:jc w:val="right"/>
        <w:rPr>
          <w:b/>
        </w:rPr>
      </w:pPr>
      <w:r>
        <w:rPr>
          <w:b/>
        </w:rPr>
        <w:t>(ΥΠΟΓΡΑΦΗ</w:t>
      </w:r>
      <w:r>
        <w:rPr>
          <w:b/>
          <w:spacing w:val="-3"/>
        </w:rPr>
        <w:t xml:space="preserve"> </w:t>
      </w:r>
      <w:r>
        <w:rPr>
          <w:b/>
        </w:rPr>
        <w:t>&amp;</w:t>
      </w:r>
      <w:r>
        <w:rPr>
          <w:b/>
          <w:spacing w:val="-4"/>
        </w:rPr>
        <w:t xml:space="preserve"> </w:t>
      </w:r>
      <w:r>
        <w:rPr>
          <w:b/>
        </w:rPr>
        <w:t>ΣΦΡΑΓΙΔΑ)</w:t>
      </w:r>
    </w:p>
    <w:p w14:paraId="2F3A11BC" w14:textId="77777777" w:rsidR="00E77175" w:rsidRDefault="00E77175">
      <w:pPr>
        <w:jc w:val="right"/>
      </w:pPr>
    </w:p>
    <w:p w14:paraId="30B42664" w14:textId="738E58E2" w:rsidR="00D96AC2" w:rsidRDefault="00D96AC2">
      <w:pPr>
        <w:jc w:val="right"/>
      </w:pPr>
    </w:p>
    <w:p w14:paraId="36F4D196" w14:textId="69192827" w:rsidR="00D96AC2" w:rsidRDefault="00D96AC2">
      <w:pPr>
        <w:jc w:val="right"/>
      </w:pPr>
    </w:p>
    <w:p w14:paraId="05265702" w14:textId="2AE49E5A" w:rsidR="00D96AC2" w:rsidRDefault="00D96AC2">
      <w:pPr>
        <w:jc w:val="right"/>
      </w:pPr>
    </w:p>
    <w:p w14:paraId="1F9BA622" w14:textId="31412C1C" w:rsidR="00D96AC2" w:rsidRDefault="00D96AC2">
      <w:pPr>
        <w:jc w:val="right"/>
      </w:pPr>
    </w:p>
    <w:p w14:paraId="2C460C22" w14:textId="164C45A7" w:rsidR="00D96AC2" w:rsidRDefault="00D96AC2">
      <w:pPr>
        <w:jc w:val="right"/>
      </w:pPr>
    </w:p>
    <w:p w14:paraId="5BE6D37E" w14:textId="77777777" w:rsidR="00D96AC2" w:rsidRDefault="00D96AC2" w:rsidP="00D96AC2">
      <w:r>
        <w:t xml:space="preserve">                              </w:t>
      </w:r>
    </w:p>
    <w:p w14:paraId="2BA9449D" w14:textId="77777777" w:rsidR="00D96AC2" w:rsidRDefault="00D96AC2" w:rsidP="00D96AC2"/>
    <w:p w14:paraId="0718CE38" w14:textId="6BB6AE18" w:rsidR="00D96AC2" w:rsidRDefault="00D96AC2" w:rsidP="00D96AC2">
      <w:r>
        <w:t xml:space="preserve">                                    </w:t>
      </w:r>
      <w:r>
        <w:rPr>
          <w:noProof/>
        </w:rPr>
        <w:drawing>
          <wp:inline distT="0" distB="0" distL="0" distR="0" wp14:anchorId="29285372" wp14:editId="6737F3E2">
            <wp:extent cx="4517390" cy="658495"/>
            <wp:effectExtent l="0" t="0" r="0" b="8255"/>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390" cy="658495"/>
                    </a:xfrm>
                    <a:prstGeom prst="rect">
                      <a:avLst/>
                    </a:prstGeom>
                    <a:noFill/>
                  </pic:spPr>
                </pic:pic>
              </a:graphicData>
            </a:graphic>
          </wp:inline>
        </w:drawing>
      </w:r>
    </w:p>
    <w:sectPr w:rsidR="00D96AC2" w:rsidSect="00D96AC2">
      <w:headerReference w:type="even" r:id="rId9"/>
      <w:headerReference w:type="default" r:id="rId10"/>
      <w:footerReference w:type="even" r:id="rId11"/>
      <w:pgSz w:w="11910" w:h="16840"/>
      <w:pgMar w:top="1900" w:right="800" w:bottom="2100" w:left="800" w:header="720" w:footer="1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CF54" w14:textId="77777777" w:rsidR="008B2BB5" w:rsidRDefault="008B2BB5">
      <w:r>
        <w:separator/>
      </w:r>
    </w:p>
  </w:endnote>
  <w:endnote w:type="continuationSeparator" w:id="0">
    <w:p w14:paraId="703E8361" w14:textId="77777777" w:rsidR="008B2BB5" w:rsidRDefault="008B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94CE" w14:textId="77777777" w:rsidR="00E77175" w:rsidRDefault="00E7717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062E" w14:textId="77777777" w:rsidR="008B2BB5" w:rsidRDefault="008B2BB5">
      <w:r>
        <w:separator/>
      </w:r>
    </w:p>
  </w:footnote>
  <w:footnote w:type="continuationSeparator" w:id="0">
    <w:p w14:paraId="3E765FFC" w14:textId="77777777" w:rsidR="008B2BB5" w:rsidRDefault="008B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9E13" w14:textId="77777777" w:rsidR="00E77175" w:rsidRDefault="00E77175">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8D21" w14:textId="06044EE7" w:rsidR="00D96AC2" w:rsidRDefault="00D96AC2" w:rsidP="00D96AC2">
    <w:pPr>
      <w:pStyle w:val="a6"/>
      <w:tabs>
        <w:tab w:val="clear" w:pos="4153"/>
        <w:tab w:val="clear" w:pos="8306"/>
        <w:tab w:val="left" w:pos="8678"/>
      </w:tabs>
    </w:pPr>
    <w:r>
      <w:t xml:space="preserve">     </w:t>
    </w:r>
    <w:r>
      <w:rPr>
        <w:noProof/>
      </w:rPr>
      <w:drawing>
        <wp:inline distT="0" distB="0" distL="0" distR="0" wp14:anchorId="494D6EFE" wp14:editId="0FF5D0D1">
          <wp:extent cx="1884045" cy="731520"/>
          <wp:effectExtent l="0" t="0" r="190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731520"/>
                  </a:xfrm>
                  <a:prstGeom prst="rect">
                    <a:avLst/>
                  </a:prstGeom>
                  <a:noFill/>
                </pic:spPr>
              </pic:pic>
            </a:graphicData>
          </a:graphic>
        </wp:inline>
      </w:drawing>
    </w:r>
    <w:r>
      <w:t xml:space="preserve">                                                                            </w:t>
    </w:r>
    <w:r>
      <w:rPr>
        <w:noProof/>
      </w:rPr>
      <w:drawing>
        <wp:inline distT="0" distB="0" distL="0" distR="0" wp14:anchorId="532E88F1" wp14:editId="29665D76">
          <wp:extent cx="1896110" cy="756285"/>
          <wp:effectExtent l="0" t="0" r="8890" b="571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B5A"/>
    <w:multiLevelType w:val="multilevel"/>
    <w:tmpl w:val="DE946814"/>
    <w:lvl w:ilvl="0">
      <w:start w:val="1"/>
      <w:numFmt w:val="decimal"/>
      <w:lvlText w:val="%1."/>
      <w:lvlJc w:val="left"/>
      <w:pPr>
        <w:ind w:left="899" w:hanging="567"/>
      </w:pPr>
      <w:rPr>
        <w:rFonts w:ascii="Arial" w:eastAsia="Arial" w:hAnsi="Arial" w:cs="Arial" w:hint="default"/>
        <w:b/>
        <w:bCs/>
        <w:color w:val="333399"/>
        <w:spacing w:val="-1"/>
        <w:w w:val="100"/>
        <w:sz w:val="28"/>
        <w:szCs w:val="28"/>
        <w:lang w:val="el-GR" w:eastAsia="en-US" w:bidi="ar-SA"/>
      </w:rPr>
    </w:lvl>
    <w:lvl w:ilvl="1">
      <w:start w:val="1"/>
      <w:numFmt w:val="decimal"/>
      <w:lvlText w:val="%1.%2"/>
      <w:lvlJc w:val="left"/>
      <w:pPr>
        <w:ind w:left="899" w:hanging="567"/>
      </w:pPr>
      <w:rPr>
        <w:rFonts w:ascii="Calibri" w:eastAsia="Calibri" w:hAnsi="Calibri" w:cs="Calibri" w:hint="default"/>
        <w:b/>
        <w:bCs/>
        <w:color w:val="001F5F"/>
        <w:w w:val="100"/>
        <w:sz w:val="24"/>
        <w:szCs w:val="24"/>
        <w:lang w:val="el-GR" w:eastAsia="en-US" w:bidi="ar-SA"/>
      </w:rPr>
    </w:lvl>
    <w:lvl w:ilvl="2">
      <w:numFmt w:val="bullet"/>
      <w:lvlText w:val="•"/>
      <w:lvlJc w:val="left"/>
      <w:pPr>
        <w:ind w:left="2069" w:hanging="567"/>
      </w:pPr>
      <w:rPr>
        <w:rFonts w:hint="default"/>
        <w:lang w:val="el-GR" w:eastAsia="en-US" w:bidi="ar-SA"/>
      </w:rPr>
    </w:lvl>
    <w:lvl w:ilvl="3">
      <w:numFmt w:val="bullet"/>
      <w:lvlText w:val="•"/>
      <w:lvlJc w:val="left"/>
      <w:pPr>
        <w:ind w:left="3099" w:hanging="567"/>
      </w:pPr>
      <w:rPr>
        <w:rFonts w:hint="default"/>
        <w:lang w:val="el-GR" w:eastAsia="en-US" w:bidi="ar-SA"/>
      </w:rPr>
    </w:lvl>
    <w:lvl w:ilvl="4">
      <w:numFmt w:val="bullet"/>
      <w:lvlText w:val="•"/>
      <w:lvlJc w:val="left"/>
      <w:pPr>
        <w:ind w:left="4128" w:hanging="567"/>
      </w:pPr>
      <w:rPr>
        <w:rFonts w:hint="default"/>
        <w:lang w:val="el-GR" w:eastAsia="en-US" w:bidi="ar-SA"/>
      </w:rPr>
    </w:lvl>
    <w:lvl w:ilvl="5">
      <w:numFmt w:val="bullet"/>
      <w:lvlText w:val="•"/>
      <w:lvlJc w:val="left"/>
      <w:pPr>
        <w:ind w:left="5158" w:hanging="567"/>
      </w:pPr>
      <w:rPr>
        <w:rFonts w:hint="default"/>
        <w:lang w:val="el-GR" w:eastAsia="en-US" w:bidi="ar-SA"/>
      </w:rPr>
    </w:lvl>
    <w:lvl w:ilvl="6">
      <w:numFmt w:val="bullet"/>
      <w:lvlText w:val="•"/>
      <w:lvlJc w:val="left"/>
      <w:pPr>
        <w:ind w:left="6188" w:hanging="567"/>
      </w:pPr>
      <w:rPr>
        <w:rFonts w:hint="default"/>
        <w:lang w:val="el-GR" w:eastAsia="en-US" w:bidi="ar-SA"/>
      </w:rPr>
    </w:lvl>
    <w:lvl w:ilvl="7">
      <w:numFmt w:val="bullet"/>
      <w:lvlText w:val="•"/>
      <w:lvlJc w:val="left"/>
      <w:pPr>
        <w:ind w:left="7217" w:hanging="567"/>
      </w:pPr>
      <w:rPr>
        <w:rFonts w:hint="default"/>
        <w:lang w:val="el-GR" w:eastAsia="en-US" w:bidi="ar-SA"/>
      </w:rPr>
    </w:lvl>
    <w:lvl w:ilvl="8">
      <w:numFmt w:val="bullet"/>
      <w:lvlText w:val="•"/>
      <w:lvlJc w:val="left"/>
      <w:pPr>
        <w:ind w:left="8247" w:hanging="567"/>
      </w:pPr>
      <w:rPr>
        <w:rFonts w:hint="default"/>
        <w:lang w:val="el-GR" w:eastAsia="en-US" w:bidi="ar-SA"/>
      </w:rPr>
    </w:lvl>
  </w:abstractNum>
  <w:abstractNum w:abstractNumId="1" w15:restartNumberingAfterBreak="0">
    <w:nsid w:val="23FB0EF7"/>
    <w:multiLevelType w:val="hybridMultilevel"/>
    <w:tmpl w:val="7C765E7E"/>
    <w:lvl w:ilvl="0" w:tplc="91980A4E">
      <w:start w:val="1"/>
      <w:numFmt w:val="decimal"/>
      <w:lvlText w:val="%1."/>
      <w:lvlJc w:val="left"/>
      <w:pPr>
        <w:ind w:left="686" w:hanging="361"/>
      </w:pPr>
      <w:rPr>
        <w:rFonts w:ascii="Calibri" w:eastAsia="Calibri" w:hAnsi="Calibri" w:cs="Calibri" w:hint="default"/>
        <w:w w:val="100"/>
        <w:sz w:val="22"/>
        <w:szCs w:val="22"/>
        <w:lang w:val="el-GR" w:eastAsia="en-US" w:bidi="ar-SA"/>
      </w:rPr>
    </w:lvl>
    <w:lvl w:ilvl="1" w:tplc="B39CEF54">
      <w:numFmt w:val="bullet"/>
      <w:lvlText w:val=""/>
      <w:lvlJc w:val="left"/>
      <w:pPr>
        <w:ind w:left="1046" w:hanging="360"/>
      </w:pPr>
      <w:rPr>
        <w:rFonts w:ascii="Symbol" w:eastAsia="Symbol" w:hAnsi="Symbol" w:cs="Symbol" w:hint="default"/>
        <w:w w:val="100"/>
        <w:sz w:val="22"/>
        <w:szCs w:val="22"/>
        <w:lang w:val="el-GR" w:eastAsia="en-US" w:bidi="ar-SA"/>
      </w:rPr>
    </w:lvl>
    <w:lvl w:ilvl="2" w:tplc="16C294A4">
      <w:numFmt w:val="bullet"/>
      <w:lvlText w:val="•"/>
      <w:lvlJc w:val="left"/>
      <w:pPr>
        <w:ind w:left="2069" w:hanging="360"/>
      </w:pPr>
      <w:rPr>
        <w:rFonts w:hint="default"/>
        <w:lang w:val="el-GR" w:eastAsia="en-US" w:bidi="ar-SA"/>
      </w:rPr>
    </w:lvl>
    <w:lvl w:ilvl="3" w:tplc="CB4A8552">
      <w:numFmt w:val="bullet"/>
      <w:lvlText w:val="•"/>
      <w:lvlJc w:val="left"/>
      <w:pPr>
        <w:ind w:left="3099" w:hanging="360"/>
      </w:pPr>
      <w:rPr>
        <w:rFonts w:hint="default"/>
        <w:lang w:val="el-GR" w:eastAsia="en-US" w:bidi="ar-SA"/>
      </w:rPr>
    </w:lvl>
    <w:lvl w:ilvl="4" w:tplc="0EF8C572">
      <w:numFmt w:val="bullet"/>
      <w:lvlText w:val="•"/>
      <w:lvlJc w:val="left"/>
      <w:pPr>
        <w:ind w:left="4128" w:hanging="360"/>
      </w:pPr>
      <w:rPr>
        <w:rFonts w:hint="default"/>
        <w:lang w:val="el-GR" w:eastAsia="en-US" w:bidi="ar-SA"/>
      </w:rPr>
    </w:lvl>
    <w:lvl w:ilvl="5" w:tplc="251CFE58">
      <w:numFmt w:val="bullet"/>
      <w:lvlText w:val="•"/>
      <w:lvlJc w:val="left"/>
      <w:pPr>
        <w:ind w:left="5158" w:hanging="360"/>
      </w:pPr>
      <w:rPr>
        <w:rFonts w:hint="default"/>
        <w:lang w:val="el-GR" w:eastAsia="en-US" w:bidi="ar-SA"/>
      </w:rPr>
    </w:lvl>
    <w:lvl w:ilvl="6" w:tplc="1BB8E4EC">
      <w:numFmt w:val="bullet"/>
      <w:lvlText w:val="•"/>
      <w:lvlJc w:val="left"/>
      <w:pPr>
        <w:ind w:left="6188" w:hanging="360"/>
      </w:pPr>
      <w:rPr>
        <w:rFonts w:hint="default"/>
        <w:lang w:val="el-GR" w:eastAsia="en-US" w:bidi="ar-SA"/>
      </w:rPr>
    </w:lvl>
    <w:lvl w:ilvl="7" w:tplc="B8EE09A2">
      <w:numFmt w:val="bullet"/>
      <w:lvlText w:val="•"/>
      <w:lvlJc w:val="left"/>
      <w:pPr>
        <w:ind w:left="7217" w:hanging="360"/>
      </w:pPr>
      <w:rPr>
        <w:rFonts w:hint="default"/>
        <w:lang w:val="el-GR" w:eastAsia="en-US" w:bidi="ar-SA"/>
      </w:rPr>
    </w:lvl>
    <w:lvl w:ilvl="8" w:tplc="C8584CA4">
      <w:numFmt w:val="bullet"/>
      <w:lvlText w:val="•"/>
      <w:lvlJc w:val="left"/>
      <w:pPr>
        <w:ind w:left="8247" w:hanging="360"/>
      </w:pPr>
      <w:rPr>
        <w:rFonts w:hint="default"/>
        <w:lang w:val="el-GR" w:eastAsia="en-US" w:bidi="ar-SA"/>
      </w:rPr>
    </w:lvl>
  </w:abstractNum>
  <w:abstractNum w:abstractNumId="2" w15:restartNumberingAfterBreak="0">
    <w:nsid w:val="2D89123C"/>
    <w:multiLevelType w:val="hybridMultilevel"/>
    <w:tmpl w:val="73BED17A"/>
    <w:lvl w:ilvl="0" w:tplc="BB506578">
      <w:numFmt w:val="bullet"/>
      <w:lvlText w:val=""/>
      <w:lvlJc w:val="left"/>
      <w:pPr>
        <w:ind w:left="693" w:hanging="361"/>
      </w:pPr>
      <w:rPr>
        <w:rFonts w:ascii="Symbol" w:eastAsia="Symbol" w:hAnsi="Symbol" w:cs="Symbol" w:hint="default"/>
        <w:w w:val="100"/>
        <w:sz w:val="22"/>
        <w:szCs w:val="22"/>
        <w:lang w:val="el-GR" w:eastAsia="en-US" w:bidi="ar-SA"/>
      </w:rPr>
    </w:lvl>
    <w:lvl w:ilvl="1" w:tplc="4802E50E">
      <w:numFmt w:val="bullet"/>
      <w:lvlText w:val="•"/>
      <w:lvlJc w:val="left"/>
      <w:pPr>
        <w:ind w:left="1660" w:hanging="361"/>
      </w:pPr>
      <w:rPr>
        <w:rFonts w:hint="default"/>
        <w:lang w:val="el-GR" w:eastAsia="en-US" w:bidi="ar-SA"/>
      </w:rPr>
    </w:lvl>
    <w:lvl w:ilvl="2" w:tplc="FA984D38">
      <w:numFmt w:val="bullet"/>
      <w:lvlText w:val="•"/>
      <w:lvlJc w:val="left"/>
      <w:pPr>
        <w:ind w:left="2621" w:hanging="361"/>
      </w:pPr>
      <w:rPr>
        <w:rFonts w:hint="default"/>
        <w:lang w:val="el-GR" w:eastAsia="en-US" w:bidi="ar-SA"/>
      </w:rPr>
    </w:lvl>
    <w:lvl w:ilvl="3" w:tplc="C442B5AE">
      <w:numFmt w:val="bullet"/>
      <w:lvlText w:val="•"/>
      <w:lvlJc w:val="left"/>
      <w:pPr>
        <w:ind w:left="3581" w:hanging="361"/>
      </w:pPr>
      <w:rPr>
        <w:rFonts w:hint="default"/>
        <w:lang w:val="el-GR" w:eastAsia="en-US" w:bidi="ar-SA"/>
      </w:rPr>
    </w:lvl>
    <w:lvl w:ilvl="4" w:tplc="5810D26C">
      <w:numFmt w:val="bullet"/>
      <w:lvlText w:val="•"/>
      <w:lvlJc w:val="left"/>
      <w:pPr>
        <w:ind w:left="4542" w:hanging="361"/>
      </w:pPr>
      <w:rPr>
        <w:rFonts w:hint="default"/>
        <w:lang w:val="el-GR" w:eastAsia="en-US" w:bidi="ar-SA"/>
      </w:rPr>
    </w:lvl>
    <w:lvl w:ilvl="5" w:tplc="2A2E72BE">
      <w:numFmt w:val="bullet"/>
      <w:lvlText w:val="•"/>
      <w:lvlJc w:val="left"/>
      <w:pPr>
        <w:ind w:left="5503" w:hanging="361"/>
      </w:pPr>
      <w:rPr>
        <w:rFonts w:hint="default"/>
        <w:lang w:val="el-GR" w:eastAsia="en-US" w:bidi="ar-SA"/>
      </w:rPr>
    </w:lvl>
    <w:lvl w:ilvl="6" w:tplc="57F60AF2">
      <w:numFmt w:val="bullet"/>
      <w:lvlText w:val="•"/>
      <w:lvlJc w:val="left"/>
      <w:pPr>
        <w:ind w:left="6463" w:hanging="361"/>
      </w:pPr>
      <w:rPr>
        <w:rFonts w:hint="default"/>
        <w:lang w:val="el-GR" w:eastAsia="en-US" w:bidi="ar-SA"/>
      </w:rPr>
    </w:lvl>
    <w:lvl w:ilvl="7" w:tplc="3708B286">
      <w:numFmt w:val="bullet"/>
      <w:lvlText w:val="•"/>
      <w:lvlJc w:val="left"/>
      <w:pPr>
        <w:ind w:left="7424" w:hanging="361"/>
      </w:pPr>
      <w:rPr>
        <w:rFonts w:hint="default"/>
        <w:lang w:val="el-GR" w:eastAsia="en-US" w:bidi="ar-SA"/>
      </w:rPr>
    </w:lvl>
    <w:lvl w:ilvl="8" w:tplc="49885C0E">
      <w:numFmt w:val="bullet"/>
      <w:lvlText w:val="•"/>
      <w:lvlJc w:val="left"/>
      <w:pPr>
        <w:ind w:left="8385" w:hanging="361"/>
      </w:pPr>
      <w:rPr>
        <w:rFonts w:hint="default"/>
        <w:lang w:val="el-GR" w:eastAsia="en-US" w:bidi="ar-SA"/>
      </w:rPr>
    </w:lvl>
  </w:abstractNum>
  <w:abstractNum w:abstractNumId="3" w15:restartNumberingAfterBreak="0">
    <w:nsid w:val="30DD450E"/>
    <w:multiLevelType w:val="hybridMultilevel"/>
    <w:tmpl w:val="B6CE8926"/>
    <w:lvl w:ilvl="0" w:tplc="B606A9AC">
      <w:start w:val="1"/>
      <w:numFmt w:val="decimal"/>
      <w:lvlText w:val="%1."/>
      <w:lvlJc w:val="left"/>
      <w:pPr>
        <w:ind w:left="720" w:hanging="720"/>
      </w:pPr>
      <w:rPr>
        <w:rFonts w:hint="default"/>
      </w:rPr>
    </w:lvl>
    <w:lvl w:ilvl="1" w:tplc="139EEC8E">
      <w:start w:val="1"/>
      <w:numFmt w:val="decimal"/>
      <w:lvlText w:val="%2."/>
      <w:lvlJc w:val="left"/>
      <w:pPr>
        <w:ind w:left="1590" w:hanging="8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20A563D"/>
    <w:multiLevelType w:val="hybridMultilevel"/>
    <w:tmpl w:val="7242E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2DB480B"/>
    <w:multiLevelType w:val="hybridMultilevel"/>
    <w:tmpl w:val="3D5ED386"/>
    <w:lvl w:ilvl="0" w:tplc="3C9C9058">
      <w:start w:val="1"/>
      <w:numFmt w:val="decimal"/>
      <w:lvlText w:val="%1."/>
      <w:lvlJc w:val="left"/>
      <w:pPr>
        <w:ind w:left="693" w:hanging="361"/>
      </w:pPr>
      <w:rPr>
        <w:rFonts w:ascii="Calibri" w:eastAsia="Calibri" w:hAnsi="Calibri" w:cs="Calibri" w:hint="default"/>
        <w:w w:val="100"/>
        <w:sz w:val="22"/>
        <w:szCs w:val="22"/>
        <w:lang w:val="el-GR" w:eastAsia="en-US" w:bidi="ar-SA"/>
      </w:rPr>
    </w:lvl>
    <w:lvl w:ilvl="1" w:tplc="F98AC1E6">
      <w:numFmt w:val="bullet"/>
      <w:lvlText w:val="•"/>
      <w:lvlJc w:val="left"/>
      <w:pPr>
        <w:ind w:left="1660" w:hanging="361"/>
      </w:pPr>
      <w:rPr>
        <w:rFonts w:hint="default"/>
        <w:lang w:val="el-GR" w:eastAsia="en-US" w:bidi="ar-SA"/>
      </w:rPr>
    </w:lvl>
    <w:lvl w:ilvl="2" w:tplc="25C8AB90">
      <w:numFmt w:val="bullet"/>
      <w:lvlText w:val="•"/>
      <w:lvlJc w:val="left"/>
      <w:pPr>
        <w:ind w:left="2621" w:hanging="361"/>
      </w:pPr>
      <w:rPr>
        <w:rFonts w:hint="default"/>
        <w:lang w:val="el-GR" w:eastAsia="en-US" w:bidi="ar-SA"/>
      </w:rPr>
    </w:lvl>
    <w:lvl w:ilvl="3" w:tplc="633A1924">
      <w:numFmt w:val="bullet"/>
      <w:lvlText w:val="•"/>
      <w:lvlJc w:val="left"/>
      <w:pPr>
        <w:ind w:left="3581" w:hanging="361"/>
      </w:pPr>
      <w:rPr>
        <w:rFonts w:hint="default"/>
        <w:lang w:val="el-GR" w:eastAsia="en-US" w:bidi="ar-SA"/>
      </w:rPr>
    </w:lvl>
    <w:lvl w:ilvl="4" w:tplc="DBB2E0B6">
      <w:numFmt w:val="bullet"/>
      <w:lvlText w:val="•"/>
      <w:lvlJc w:val="left"/>
      <w:pPr>
        <w:ind w:left="4542" w:hanging="361"/>
      </w:pPr>
      <w:rPr>
        <w:rFonts w:hint="default"/>
        <w:lang w:val="el-GR" w:eastAsia="en-US" w:bidi="ar-SA"/>
      </w:rPr>
    </w:lvl>
    <w:lvl w:ilvl="5" w:tplc="2E8CFC28">
      <w:numFmt w:val="bullet"/>
      <w:lvlText w:val="•"/>
      <w:lvlJc w:val="left"/>
      <w:pPr>
        <w:ind w:left="5503" w:hanging="361"/>
      </w:pPr>
      <w:rPr>
        <w:rFonts w:hint="default"/>
        <w:lang w:val="el-GR" w:eastAsia="en-US" w:bidi="ar-SA"/>
      </w:rPr>
    </w:lvl>
    <w:lvl w:ilvl="6" w:tplc="14D8DFB6">
      <w:numFmt w:val="bullet"/>
      <w:lvlText w:val="•"/>
      <w:lvlJc w:val="left"/>
      <w:pPr>
        <w:ind w:left="6463" w:hanging="361"/>
      </w:pPr>
      <w:rPr>
        <w:rFonts w:hint="default"/>
        <w:lang w:val="el-GR" w:eastAsia="en-US" w:bidi="ar-SA"/>
      </w:rPr>
    </w:lvl>
    <w:lvl w:ilvl="7" w:tplc="F7FAF4CE">
      <w:numFmt w:val="bullet"/>
      <w:lvlText w:val="•"/>
      <w:lvlJc w:val="left"/>
      <w:pPr>
        <w:ind w:left="7424" w:hanging="361"/>
      </w:pPr>
      <w:rPr>
        <w:rFonts w:hint="default"/>
        <w:lang w:val="el-GR" w:eastAsia="en-US" w:bidi="ar-SA"/>
      </w:rPr>
    </w:lvl>
    <w:lvl w:ilvl="8" w:tplc="4798F102">
      <w:numFmt w:val="bullet"/>
      <w:lvlText w:val="•"/>
      <w:lvlJc w:val="left"/>
      <w:pPr>
        <w:ind w:left="8385" w:hanging="361"/>
      </w:pPr>
      <w:rPr>
        <w:rFonts w:hint="default"/>
        <w:lang w:val="el-GR" w:eastAsia="en-US" w:bidi="ar-SA"/>
      </w:rPr>
    </w:lvl>
  </w:abstractNum>
  <w:abstractNum w:abstractNumId="6" w15:restartNumberingAfterBreak="0">
    <w:nsid w:val="350C575E"/>
    <w:multiLevelType w:val="hybridMultilevel"/>
    <w:tmpl w:val="F7F8A510"/>
    <w:lvl w:ilvl="0" w:tplc="23C240A2">
      <w:start w:val="2"/>
      <w:numFmt w:val="bullet"/>
      <w:lvlText w:val="-"/>
      <w:lvlJc w:val="left"/>
      <w:pPr>
        <w:ind w:left="640" w:hanging="360"/>
      </w:pPr>
      <w:rPr>
        <w:rFonts w:ascii="Calibri" w:eastAsia="Calibri" w:hAnsi="Calibri" w:cs="Calibri" w:hint="default"/>
      </w:rPr>
    </w:lvl>
    <w:lvl w:ilvl="1" w:tplc="04080003" w:tentative="1">
      <w:start w:val="1"/>
      <w:numFmt w:val="bullet"/>
      <w:lvlText w:val="o"/>
      <w:lvlJc w:val="left"/>
      <w:pPr>
        <w:ind w:left="1360" w:hanging="360"/>
      </w:pPr>
      <w:rPr>
        <w:rFonts w:ascii="Courier New" w:hAnsi="Courier New" w:cs="Courier New" w:hint="default"/>
      </w:rPr>
    </w:lvl>
    <w:lvl w:ilvl="2" w:tplc="04080005" w:tentative="1">
      <w:start w:val="1"/>
      <w:numFmt w:val="bullet"/>
      <w:lvlText w:val=""/>
      <w:lvlJc w:val="left"/>
      <w:pPr>
        <w:ind w:left="2080" w:hanging="360"/>
      </w:pPr>
      <w:rPr>
        <w:rFonts w:ascii="Wingdings" w:hAnsi="Wingdings" w:hint="default"/>
      </w:rPr>
    </w:lvl>
    <w:lvl w:ilvl="3" w:tplc="04080001" w:tentative="1">
      <w:start w:val="1"/>
      <w:numFmt w:val="bullet"/>
      <w:lvlText w:val=""/>
      <w:lvlJc w:val="left"/>
      <w:pPr>
        <w:ind w:left="2800" w:hanging="360"/>
      </w:pPr>
      <w:rPr>
        <w:rFonts w:ascii="Symbol" w:hAnsi="Symbol" w:hint="default"/>
      </w:rPr>
    </w:lvl>
    <w:lvl w:ilvl="4" w:tplc="04080003" w:tentative="1">
      <w:start w:val="1"/>
      <w:numFmt w:val="bullet"/>
      <w:lvlText w:val="o"/>
      <w:lvlJc w:val="left"/>
      <w:pPr>
        <w:ind w:left="3520" w:hanging="360"/>
      </w:pPr>
      <w:rPr>
        <w:rFonts w:ascii="Courier New" w:hAnsi="Courier New" w:cs="Courier New" w:hint="default"/>
      </w:rPr>
    </w:lvl>
    <w:lvl w:ilvl="5" w:tplc="04080005" w:tentative="1">
      <w:start w:val="1"/>
      <w:numFmt w:val="bullet"/>
      <w:lvlText w:val=""/>
      <w:lvlJc w:val="left"/>
      <w:pPr>
        <w:ind w:left="4240" w:hanging="360"/>
      </w:pPr>
      <w:rPr>
        <w:rFonts w:ascii="Wingdings" w:hAnsi="Wingdings" w:hint="default"/>
      </w:rPr>
    </w:lvl>
    <w:lvl w:ilvl="6" w:tplc="04080001" w:tentative="1">
      <w:start w:val="1"/>
      <w:numFmt w:val="bullet"/>
      <w:lvlText w:val=""/>
      <w:lvlJc w:val="left"/>
      <w:pPr>
        <w:ind w:left="4960" w:hanging="360"/>
      </w:pPr>
      <w:rPr>
        <w:rFonts w:ascii="Symbol" w:hAnsi="Symbol" w:hint="default"/>
      </w:rPr>
    </w:lvl>
    <w:lvl w:ilvl="7" w:tplc="04080003" w:tentative="1">
      <w:start w:val="1"/>
      <w:numFmt w:val="bullet"/>
      <w:lvlText w:val="o"/>
      <w:lvlJc w:val="left"/>
      <w:pPr>
        <w:ind w:left="5680" w:hanging="360"/>
      </w:pPr>
      <w:rPr>
        <w:rFonts w:ascii="Courier New" w:hAnsi="Courier New" w:cs="Courier New" w:hint="default"/>
      </w:rPr>
    </w:lvl>
    <w:lvl w:ilvl="8" w:tplc="04080005" w:tentative="1">
      <w:start w:val="1"/>
      <w:numFmt w:val="bullet"/>
      <w:lvlText w:val=""/>
      <w:lvlJc w:val="left"/>
      <w:pPr>
        <w:ind w:left="6400" w:hanging="360"/>
      </w:pPr>
      <w:rPr>
        <w:rFonts w:ascii="Wingdings" w:hAnsi="Wingdings" w:hint="default"/>
      </w:rPr>
    </w:lvl>
  </w:abstractNum>
  <w:abstractNum w:abstractNumId="7" w15:restartNumberingAfterBreak="0">
    <w:nsid w:val="3F5970F3"/>
    <w:multiLevelType w:val="hybridMultilevel"/>
    <w:tmpl w:val="D7020522"/>
    <w:lvl w:ilvl="0" w:tplc="691CE332">
      <w:numFmt w:val="bullet"/>
      <w:lvlText w:val=""/>
      <w:lvlJc w:val="left"/>
      <w:pPr>
        <w:ind w:left="1053" w:hanging="360"/>
      </w:pPr>
      <w:rPr>
        <w:rFonts w:ascii="Symbol" w:eastAsia="Symbol" w:hAnsi="Symbol" w:cs="Symbol" w:hint="default"/>
        <w:w w:val="100"/>
        <w:sz w:val="22"/>
        <w:szCs w:val="22"/>
        <w:lang w:val="el-GR" w:eastAsia="en-US" w:bidi="ar-SA"/>
      </w:rPr>
    </w:lvl>
    <w:lvl w:ilvl="1" w:tplc="9E0A5538">
      <w:numFmt w:val="bullet"/>
      <w:lvlText w:val="•"/>
      <w:lvlJc w:val="left"/>
      <w:pPr>
        <w:ind w:left="1984" w:hanging="360"/>
      </w:pPr>
      <w:rPr>
        <w:rFonts w:hint="default"/>
        <w:lang w:val="el-GR" w:eastAsia="en-US" w:bidi="ar-SA"/>
      </w:rPr>
    </w:lvl>
    <w:lvl w:ilvl="2" w:tplc="A9489B94">
      <w:numFmt w:val="bullet"/>
      <w:lvlText w:val="•"/>
      <w:lvlJc w:val="left"/>
      <w:pPr>
        <w:ind w:left="2909" w:hanging="360"/>
      </w:pPr>
      <w:rPr>
        <w:rFonts w:hint="default"/>
        <w:lang w:val="el-GR" w:eastAsia="en-US" w:bidi="ar-SA"/>
      </w:rPr>
    </w:lvl>
    <w:lvl w:ilvl="3" w:tplc="2DB60F10">
      <w:numFmt w:val="bullet"/>
      <w:lvlText w:val="•"/>
      <w:lvlJc w:val="left"/>
      <w:pPr>
        <w:ind w:left="3833" w:hanging="360"/>
      </w:pPr>
      <w:rPr>
        <w:rFonts w:hint="default"/>
        <w:lang w:val="el-GR" w:eastAsia="en-US" w:bidi="ar-SA"/>
      </w:rPr>
    </w:lvl>
    <w:lvl w:ilvl="4" w:tplc="195E8FEA">
      <w:numFmt w:val="bullet"/>
      <w:lvlText w:val="•"/>
      <w:lvlJc w:val="left"/>
      <w:pPr>
        <w:ind w:left="4758" w:hanging="360"/>
      </w:pPr>
      <w:rPr>
        <w:rFonts w:hint="default"/>
        <w:lang w:val="el-GR" w:eastAsia="en-US" w:bidi="ar-SA"/>
      </w:rPr>
    </w:lvl>
    <w:lvl w:ilvl="5" w:tplc="9E5244E6">
      <w:numFmt w:val="bullet"/>
      <w:lvlText w:val="•"/>
      <w:lvlJc w:val="left"/>
      <w:pPr>
        <w:ind w:left="5683" w:hanging="360"/>
      </w:pPr>
      <w:rPr>
        <w:rFonts w:hint="default"/>
        <w:lang w:val="el-GR" w:eastAsia="en-US" w:bidi="ar-SA"/>
      </w:rPr>
    </w:lvl>
    <w:lvl w:ilvl="6" w:tplc="AF084C08">
      <w:numFmt w:val="bullet"/>
      <w:lvlText w:val="•"/>
      <w:lvlJc w:val="left"/>
      <w:pPr>
        <w:ind w:left="6607" w:hanging="360"/>
      </w:pPr>
      <w:rPr>
        <w:rFonts w:hint="default"/>
        <w:lang w:val="el-GR" w:eastAsia="en-US" w:bidi="ar-SA"/>
      </w:rPr>
    </w:lvl>
    <w:lvl w:ilvl="7" w:tplc="5F8863E0">
      <w:numFmt w:val="bullet"/>
      <w:lvlText w:val="•"/>
      <w:lvlJc w:val="left"/>
      <w:pPr>
        <w:ind w:left="7532" w:hanging="360"/>
      </w:pPr>
      <w:rPr>
        <w:rFonts w:hint="default"/>
        <w:lang w:val="el-GR" w:eastAsia="en-US" w:bidi="ar-SA"/>
      </w:rPr>
    </w:lvl>
    <w:lvl w:ilvl="8" w:tplc="1CD09A9A">
      <w:numFmt w:val="bullet"/>
      <w:lvlText w:val="•"/>
      <w:lvlJc w:val="left"/>
      <w:pPr>
        <w:ind w:left="8457" w:hanging="360"/>
      </w:pPr>
      <w:rPr>
        <w:rFonts w:hint="default"/>
        <w:lang w:val="el-GR" w:eastAsia="en-US" w:bidi="ar-SA"/>
      </w:rPr>
    </w:lvl>
  </w:abstractNum>
  <w:abstractNum w:abstractNumId="8" w15:restartNumberingAfterBreak="0">
    <w:nsid w:val="42586B64"/>
    <w:multiLevelType w:val="hybridMultilevel"/>
    <w:tmpl w:val="3F28558E"/>
    <w:lvl w:ilvl="0" w:tplc="C054E6F0">
      <w:start w:val="25"/>
      <w:numFmt w:val="decimal"/>
      <w:lvlText w:val="%1."/>
      <w:lvlJc w:val="left"/>
      <w:pPr>
        <w:ind w:left="1053" w:hanging="360"/>
      </w:pPr>
      <w:rPr>
        <w:rFonts w:ascii="Calibri" w:eastAsia="Calibri" w:hAnsi="Calibri" w:cs="Calibri" w:hint="default"/>
        <w:w w:val="100"/>
        <w:sz w:val="22"/>
        <w:szCs w:val="22"/>
        <w:lang w:val="el-GR" w:eastAsia="en-US" w:bidi="ar-SA"/>
      </w:rPr>
    </w:lvl>
    <w:lvl w:ilvl="1" w:tplc="3EF83FDC">
      <w:numFmt w:val="bullet"/>
      <w:lvlText w:val="•"/>
      <w:lvlJc w:val="left"/>
      <w:pPr>
        <w:ind w:left="1984" w:hanging="360"/>
      </w:pPr>
      <w:rPr>
        <w:rFonts w:hint="default"/>
        <w:lang w:val="el-GR" w:eastAsia="en-US" w:bidi="ar-SA"/>
      </w:rPr>
    </w:lvl>
    <w:lvl w:ilvl="2" w:tplc="298E7AAE">
      <w:numFmt w:val="bullet"/>
      <w:lvlText w:val="•"/>
      <w:lvlJc w:val="left"/>
      <w:pPr>
        <w:ind w:left="2909" w:hanging="360"/>
      </w:pPr>
      <w:rPr>
        <w:rFonts w:hint="default"/>
        <w:lang w:val="el-GR" w:eastAsia="en-US" w:bidi="ar-SA"/>
      </w:rPr>
    </w:lvl>
    <w:lvl w:ilvl="3" w:tplc="C7407F5C">
      <w:numFmt w:val="bullet"/>
      <w:lvlText w:val="•"/>
      <w:lvlJc w:val="left"/>
      <w:pPr>
        <w:ind w:left="3833" w:hanging="360"/>
      </w:pPr>
      <w:rPr>
        <w:rFonts w:hint="default"/>
        <w:lang w:val="el-GR" w:eastAsia="en-US" w:bidi="ar-SA"/>
      </w:rPr>
    </w:lvl>
    <w:lvl w:ilvl="4" w:tplc="7C80D76E">
      <w:numFmt w:val="bullet"/>
      <w:lvlText w:val="•"/>
      <w:lvlJc w:val="left"/>
      <w:pPr>
        <w:ind w:left="4758" w:hanging="360"/>
      </w:pPr>
      <w:rPr>
        <w:rFonts w:hint="default"/>
        <w:lang w:val="el-GR" w:eastAsia="en-US" w:bidi="ar-SA"/>
      </w:rPr>
    </w:lvl>
    <w:lvl w:ilvl="5" w:tplc="4A9CC494">
      <w:numFmt w:val="bullet"/>
      <w:lvlText w:val="•"/>
      <w:lvlJc w:val="left"/>
      <w:pPr>
        <w:ind w:left="5683" w:hanging="360"/>
      </w:pPr>
      <w:rPr>
        <w:rFonts w:hint="default"/>
        <w:lang w:val="el-GR" w:eastAsia="en-US" w:bidi="ar-SA"/>
      </w:rPr>
    </w:lvl>
    <w:lvl w:ilvl="6" w:tplc="0DD85742">
      <w:numFmt w:val="bullet"/>
      <w:lvlText w:val="•"/>
      <w:lvlJc w:val="left"/>
      <w:pPr>
        <w:ind w:left="6607" w:hanging="360"/>
      </w:pPr>
      <w:rPr>
        <w:rFonts w:hint="default"/>
        <w:lang w:val="el-GR" w:eastAsia="en-US" w:bidi="ar-SA"/>
      </w:rPr>
    </w:lvl>
    <w:lvl w:ilvl="7" w:tplc="1618EF0C">
      <w:numFmt w:val="bullet"/>
      <w:lvlText w:val="•"/>
      <w:lvlJc w:val="left"/>
      <w:pPr>
        <w:ind w:left="7532" w:hanging="360"/>
      </w:pPr>
      <w:rPr>
        <w:rFonts w:hint="default"/>
        <w:lang w:val="el-GR" w:eastAsia="en-US" w:bidi="ar-SA"/>
      </w:rPr>
    </w:lvl>
    <w:lvl w:ilvl="8" w:tplc="39CE0504">
      <w:numFmt w:val="bullet"/>
      <w:lvlText w:val="•"/>
      <w:lvlJc w:val="left"/>
      <w:pPr>
        <w:ind w:left="8457" w:hanging="360"/>
      </w:pPr>
      <w:rPr>
        <w:rFonts w:hint="default"/>
        <w:lang w:val="el-GR" w:eastAsia="en-US" w:bidi="ar-SA"/>
      </w:rPr>
    </w:lvl>
  </w:abstractNum>
  <w:abstractNum w:abstractNumId="9" w15:restartNumberingAfterBreak="0">
    <w:nsid w:val="466D7D36"/>
    <w:multiLevelType w:val="multilevel"/>
    <w:tmpl w:val="8F08CB72"/>
    <w:lvl w:ilvl="0">
      <w:start w:val="3"/>
      <w:numFmt w:val="decimal"/>
      <w:lvlText w:val="%1"/>
      <w:lvlJc w:val="left"/>
      <w:pPr>
        <w:ind w:left="693" w:hanging="503"/>
      </w:pPr>
      <w:rPr>
        <w:rFonts w:hint="default"/>
        <w:lang w:val="el-GR" w:eastAsia="en-US" w:bidi="ar-SA"/>
      </w:rPr>
    </w:lvl>
    <w:lvl w:ilvl="1">
      <w:start w:val="1"/>
      <w:numFmt w:val="decimal"/>
      <w:lvlText w:val="%1.%2"/>
      <w:lvlJc w:val="left"/>
      <w:pPr>
        <w:ind w:left="693" w:hanging="503"/>
      </w:pPr>
      <w:rPr>
        <w:rFonts w:ascii="Calibri" w:eastAsia="Calibri" w:hAnsi="Calibri" w:cs="Calibri" w:hint="default"/>
        <w:spacing w:val="-1"/>
        <w:w w:val="100"/>
        <w:sz w:val="22"/>
        <w:szCs w:val="22"/>
        <w:lang w:val="el-GR" w:eastAsia="en-US" w:bidi="ar-SA"/>
      </w:rPr>
    </w:lvl>
    <w:lvl w:ilvl="2">
      <w:numFmt w:val="bullet"/>
      <w:lvlText w:val="•"/>
      <w:lvlJc w:val="left"/>
      <w:pPr>
        <w:ind w:left="2621" w:hanging="503"/>
      </w:pPr>
      <w:rPr>
        <w:rFonts w:hint="default"/>
        <w:lang w:val="el-GR" w:eastAsia="en-US" w:bidi="ar-SA"/>
      </w:rPr>
    </w:lvl>
    <w:lvl w:ilvl="3">
      <w:numFmt w:val="bullet"/>
      <w:lvlText w:val="•"/>
      <w:lvlJc w:val="left"/>
      <w:pPr>
        <w:ind w:left="3581" w:hanging="503"/>
      </w:pPr>
      <w:rPr>
        <w:rFonts w:hint="default"/>
        <w:lang w:val="el-GR" w:eastAsia="en-US" w:bidi="ar-SA"/>
      </w:rPr>
    </w:lvl>
    <w:lvl w:ilvl="4">
      <w:numFmt w:val="bullet"/>
      <w:lvlText w:val="•"/>
      <w:lvlJc w:val="left"/>
      <w:pPr>
        <w:ind w:left="4542" w:hanging="503"/>
      </w:pPr>
      <w:rPr>
        <w:rFonts w:hint="default"/>
        <w:lang w:val="el-GR" w:eastAsia="en-US" w:bidi="ar-SA"/>
      </w:rPr>
    </w:lvl>
    <w:lvl w:ilvl="5">
      <w:numFmt w:val="bullet"/>
      <w:lvlText w:val="•"/>
      <w:lvlJc w:val="left"/>
      <w:pPr>
        <w:ind w:left="5503" w:hanging="503"/>
      </w:pPr>
      <w:rPr>
        <w:rFonts w:hint="default"/>
        <w:lang w:val="el-GR" w:eastAsia="en-US" w:bidi="ar-SA"/>
      </w:rPr>
    </w:lvl>
    <w:lvl w:ilvl="6">
      <w:numFmt w:val="bullet"/>
      <w:lvlText w:val="•"/>
      <w:lvlJc w:val="left"/>
      <w:pPr>
        <w:ind w:left="6463" w:hanging="503"/>
      </w:pPr>
      <w:rPr>
        <w:rFonts w:hint="default"/>
        <w:lang w:val="el-GR" w:eastAsia="en-US" w:bidi="ar-SA"/>
      </w:rPr>
    </w:lvl>
    <w:lvl w:ilvl="7">
      <w:numFmt w:val="bullet"/>
      <w:lvlText w:val="•"/>
      <w:lvlJc w:val="left"/>
      <w:pPr>
        <w:ind w:left="7424" w:hanging="503"/>
      </w:pPr>
      <w:rPr>
        <w:rFonts w:hint="default"/>
        <w:lang w:val="el-GR" w:eastAsia="en-US" w:bidi="ar-SA"/>
      </w:rPr>
    </w:lvl>
    <w:lvl w:ilvl="8">
      <w:numFmt w:val="bullet"/>
      <w:lvlText w:val="•"/>
      <w:lvlJc w:val="left"/>
      <w:pPr>
        <w:ind w:left="8385" w:hanging="503"/>
      </w:pPr>
      <w:rPr>
        <w:rFonts w:hint="default"/>
        <w:lang w:val="el-GR" w:eastAsia="en-US" w:bidi="ar-SA"/>
      </w:rPr>
    </w:lvl>
  </w:abstractNum>
  <w:abstractNum w:abstractNumId="10" w15:restartNumberingAfterBreak="0">
    <w:nsid w:val="47942A04"/>
    <w:multiLevelType w:val="hybridMultilevel"/>
    <w:tmpl w:val="4792080E"/>
    <w:lvl w:ilvl="0" w:tplc="55A89E0C">
      <w:start w:val="1"/>
      <w:numFmt w:val="decimal"/>
      <w:lvlText w:val="%1."/>
      <w:lvlJc w:val="left"/>
      <w:pPr>
        <w:ind w:left="1053" w:hanging="360"/>
      </w:pPr>
      <w:rPr>
        <w:rFonts w:ascii="Calibri" w:eastAsia="Calibri" w:hAnsi="Calibri" w:cs="Calibri" w:hint="default"/>
        <w:w w:val="100"/>
        <w:sz w:val="22"/>
        <w:szCs w:val="22"/>
        <w:lang w:val="el-GR" w:eastAsia="en-US" w:bidi="ar-SA"/>
      </w:rPr>
    </w:lvl>
    <w:lvl w:ilvl="1" w:tplc="CEC024D6">
      <w:numFmt w:val="bullet"/>
      <w:lvlText w:val="•"/>
      <w:lvlJc w:val="left"/>
      <w:pPr>
        <w:ind w:left="1220" w:hanging="360"/>
      </w:pPr>
      <w:rPr>
        <w:rFonts w:hint="default"/>
        <w:lang w:val="el-GR" w:eastAsia="en-US" w:bidi="ar-SA"/>
      </w:rPr>
    </w:lvl>
    <w:lvl w:ilvl="2" w:tplc="68749E24">
      <w:numFmt w:val="bullet"/>
      <w:lvlText w:val="•"/>
      <w:lvlJc w:val="left"/>
      <w:pPr>
        <w:ind w:left="2229" w:hanging="360"/>
      </w:pPr>
      <w:rPr>
        <w:rFonts w:hint="default"/>
        <w:lang w:val="el-GR" w:eastAsia="en-US" w:bidi="ar-SA"/>
      </w:rPr>
    </w:lvl>
    <w:lvl w:ilvl="3" w:tplc="54B86D5E">
      <w:numFmt w:val="bullet"/>
      <w:lvlText w:val="•"/>
      <w:lvlJc w:val="left"/>
      <w:pPr>
        <w:ind w:left="3239" w:hanging="360"/>
      </w:pPr>
      <w:rPr>
        <w:rFonts w:hint="default"/>
        <w:lang w:val="el-GR" w:eastAsia="en-US" w:bidi="ar-SA"/>
      </w:rPr>
    </w:lvl>
    <w:lvl w:ilvl="4" w:tplc="4094FE36">
      <w:numFmt w:val="bullet"/>
      <w:lvlText w:val="•"/>
      <w:lvlJc w:val="left"/>
      <w:pPr>
        <w:ind w:left="4248" w:hanging="360"/>
      </w:pPr>
      <w:rPr>
        <w:rFonts w:hint="default"/>
        <w:lang w:val="el-GR" w:eastAsia="en-US" w:bidi="ar-SA"/>
      </w:rPr>
    </w:lvl>
    <w:lvl w:ilvl="5" w:tplc="1F5C5A70">
      <w:numFmt w:val="bullet"/>
      <w:lvlText w:val="•"/>
      <w:lvlJc w:val="left"/>
      <w:pPr>
        <w:ind w:left="5258" w:hanging="360"/>
      </w:pPr>
      <w:rPr>
        <w:rFonts w:hint="default"/>
        <w:lang w:val="el-GR" w:eastAsia="en-US" w:bidi="ar-SA"/>
      </w:rPr>
    </w:lvl>
    <w:lvl w:ilvl="6" w:tplc="D7E052A0">
      <w:numFmt w:val="bullet"/>
      <w:lvlText w:val="•"/>
      <w:lvlJc w:val="left"/>
      <w:pPr>
        <w:ind w:left="6268" w:hanging="360"/>
      </w:pPr>
      <w:rPr>
        <w:rFonts w:hint="default"/>
        <w:lang w:val="el-GR" w:eastAsia="en-US" w:bidi="ar-SA"/>
      </w:rPr>
    </w:lvl>
    <w:lvl w:ilvl="7" w:tplc="253843B2">
      <w:numFmt w:val="bullet"/>
      <w:lvlText w:val="•"/>
      <w:lvlJc w:val="left"/>
      <w:pPr>
        <w:ind w:left="7277" w:hanging="360"/>
      </w:pPr>
      <w:rPr>
        <w:rFonts w:hint="default"/>
        <w:lang w:val="el-GR" w:eastAsia="en-US" w:bidi="ar-SA"/>
      </w:rPr>
    </w:lvl>
    <w:lvl w:ilvl="8" w:tplc="5BECCD44">
      <w:numFmt w:val="bullet"/>
      <w:lvlText w:val="•"/>
      <w:lvlJc w:val="left"/>
      <w:pPr>
        <w:ind w:left="8287" w:hanging="360"/>
      </w:pPr>
      <w:rPr>
        <w:rFonts w:hint="default"/>
        <w:lang w:val="el-GR" w:eastAsia="en-US" w:bidi="ar-SA"/>
      </w:rPr>
    </w:lvl>
  </w:abstractNum>
  <w:abstractNum w:abstractNumId="11" w15:restartNumberingAfterBreak="0">
    <w:nsid w:val="4D6725C8"/>
    <w:multiLevelType w:val="multilevel"/>
    <w:tmpl w:val="3BE06356"/>
    <w:lvl w:ilvl="0">
      <w:start w:val="2"/>
      <w:numFmt w:val="decimal"/>
      <w:lvlText w:val="%1"/>
      <w:lvlJc w:val="left"/>
      <w:pPr>
        <w:ind w:left="849" w:hanging="505"/>
      </w:pPr>
      <w:rPr>
        <w:rFonts w:hint="default"/>
        <w:lang w:val="el-GR" w:eastAsia="en-US" w:bidi="ar-SA"/>
      </w:rPr>
    </w:lvl>
    <w:lvl w:ilvl="1">
      <w:start w:val="2"/>
      <w:numFmt w:val="decimal"/>
      <w:lvlText w:val="%1.%2"/>
      <w:lvlJc w:val="left"/>
      <w:pPr>
        <w:ind w:left="849" w:hanging="505"/>
      </w:pPr>
      <w:rPr>
        <w:rFonts w:hint="default"/>
        <w:lang w:val="el-GR" w:eastAsia="en-US" w:bidi="ar-SA"/>
      </w:rPr>
    </w:lvl>
    <w:lvl w:ilvl="2">
      <w:start w:val="1"/>
      <w:numFmt w:val="decimal"/>
      <w:lvlText w:val="%1.%2.%3"/>
      <w:lvlJc w:val="left"/>
      <w:pPr>
        <w:ind w:left="849" w:hanging="505"/>
      </w:pPr>
      <w:rPr>
        <w:rFonts w:ascii="Calibri" w:eastAsia="Calibri" w:hAnsi="Calibri" w:cs="Calibri" w:hint="default"/>
        <w:b/>
        <w:bCs/>
        <w:spacing w:val="-2"/>
        <w:w w:val="100"/>
        <w:sz w:val="22"/>
        <w:szCs w:val="22"/>
        <w:lang w:val="el-GR" w:eastAsia="en-US" w:bidi="ar-SA"/>
      </w:rPr>
    </w:lvl>
    <w:lvl w:ilvl="3">
      <w:numFmt w:val="bullet"/>
      <w:lvlText w:val=""/>
      <w:lvlJc w:val="left"/>
      <w:pPr>
        <w:ind w:left="1053" w:hanging="360"/>
      </w:pPr>
      <w:rPr>
        <w:rFonts w:ascii="Symbol" w:eastAsia="Symbol" w:hAnsi="Symbol" w:cs="Symbol" w:hint="default"/>
        <w:w w:val="100"/>
        <w:sz w:val="22"/>
        <w:szCs w:val="22"/>
        <w:lang w:val="el-GR" w:eastAsia="en-US" w:bidi="ar-SA"/>
      </w:rPr>
    </w:lvl>
    <w:lvl w:ilvl="4">
      <w:numFmt w:val="bullet"/>
      <w:lvlText w:val="•"/>
      <w:lvlJc w:val="left"/>
      <w:pPr>
        <w:ind w:left="4142" w:hanging="360"/>
      </w:pPr>
      <w:rPr>
        <w:rFonts w:hint="default"/>
        <w:lang w:val="el-GR" w:eastAsia="en-US" w:bidi="ar-SA"/>
      </w:rPr>
    </w:lvl>
    <w:lvl w:ilvl="5">
      <w:numFmt w:val="bullet"/>
      <w:lvlText w:val="•"/>
      <w:lvlJc w:val="left"/>
      <w:pPr>
        <w:ind w:left="5169" w:hanging="360"/>
      </w:pPr>
      <w:rPr>
        <w:rFonts w:hint="default"/>
        <w:lang w:val="el-GR" w:eastAsia="en-US" w:bidi="ar-SA"/>
      </w:rPr>
    </w:lvl>
    <w:lvl w:ilvl="6">
      <w:numFmt w:val="bullet"/>
      <w:lvlText w:val="•"/>
      <w:lvlJc w:val="left"/>
      <w:pPr>
        <w:ind w:left="6196" w:hanging="360"/>
      </w:pPr>
      <w:rPr>
        <w:rFonts w:hint="default"/>
        <w:lang w:val="el-GR" w:eastAsia="en-US" w:bidi="ar-SA"/>
      </w:rPr>
    </w:lvl>
    <w:lvl w:ilvl="7">
      <w:numFmt w:val="bullet"/>
      <w:lvlText w:val="•"/>
      <w:lvlJc w:val="left"/>
      <w:pPr>
        <w:ind w:left="7224" w:hanging="360"/>
      </w:pPr>
      <w:rPr>
        <w:rFonts w:hint="default"/>
        <w:lang w:val="el-GR" w:eastAsia="en-US" w:bidi="ar-SA"/>
      </w:rPr>
    </w:lvl>
    <w:lvl w:ilvl="8">
      <w:numFmt w:val="bullet"/>
      <w:lvlText w:val="•"/>
      <w:lvlJc w:val="left"/>
      <w:pPr>
        <w:ind w:left="8251" w:hanging="360"/>
      </w:pPr>
      <w:rPr>
        <w:rFonts w:hint="default"/>
        <w:lang w:val="el-GR" w:eastAsia="en-US" w:bidi="ar-SA"/>
      </w:rPr>
    </w:lvl>
  </w:abstractNum>
  <w:abstractNum w:abstractNumId="12" w15:restartNumberingAfterBreak="0">
    <w:nsid w:val="57E5353D"/>
    <w:multiLevelType w:val="multilevel"/>
    <w:tmpl w:val="56DEE4BA"/>
    <w:lvl w:ilvl="0">
      <w:start w:val="2"/>
      <w:numFmt w:val="decimal"/>
      <w:lvlText w:val="%1."/>
      <w:lvlJc w:val="left"/>
      <w:pPr>
        <w:ind w:left="899" w:hanging="567"/>
      </w:pPr>
      <w:rPr>
        <w:rFonts w:ascii="Calibri" w:eastAsia="Calibri" w:hAnsi="Calibri" w:cs="Calibri" w:hint="default"/>
        <w:b/>
        <w:bCs/>
        <w:color w:val="333399"/>
        <w:spacing w:val="-1"/>
        <w:w w:val="100"/>
        <w:sz w:val="28"/>
        <w:szCs w:val="28"/>
        <w:lang w:val="el-GR" w:eastAsia="en-US" w:bidi="ar-SA"/>
      </w:rPr>
    </w:lvl>
    <w:lvl w:ilvl="1">
      <w:start w:val="1"/>
      <w:numFmt w:val="decimal"/>
      <w:lvlText w:val="%1.%2"/>
      <w:lvlJc w:val="left"/>
      <w:pPr>
        <w:ind w:left="899" w:hanging="567"/>
      </w:pPr>
      <w:rPr>
        <w:rFonts w:ascii="Calibri" w:eastAsia="Calibri" w:hAnsi="Calibri" w:cs="Calibri" w:hint="default"/>
        <w:b/>
        <w:bCs/>
        <w:color w:val="001F5F"/>
        <w:w w:val="100"/>
        <w:sz w:val="24"/>
        <w:szCs w:val="24"/>
        <w:lang w:val="el-GR" w:eastAsia="en-US" w:bidi="ar-SA"/>
      </w:rPr>
    </w:lvl>
    <w:lvl w:ilvl="2">
      <w:start w:val="1"/>
      <w:numFmt w:val="decimal"/>
      <w:lvlText w:val="%1.%2.%3"/>
      <w:lvlJc w:val="left"/>
      <w:pPr>
        <w:ind w:left="830" w:hanging="505"/>
      </w:pPr>
      <w:rPr>
        <w:rFonts w:ascii="Calibri" w:eastAsia="Calibri" w:hAnsi="Calibri" w:cs="Calibri" w:hint="default"/>
        <w:b/>
        <w:bCs/>
        <w:spacing w:val="-2"/>
        <w:w w:val="100"/>
        <w:sz w:val="22"/>
        <w:szCs w:val="22"/>
        <w:lang w:val="el-GR" w:eastAsia="en-US" w:bidi="ar-SA"/>
      </w:rPr>
    </w:lvl>
    <w:lvl w:ilvl="3">
      <w:numFmt w:val="bullet"/>
      <w:lvlText w:val="•"/>
      <w:lvlJc w:val="left"/>
      <w:pPr>
        <w:ind w:left="2990" w:hanging="505"/>
      </w:pPr>
      <w:rPr>
        <w:rFonts w:hint="default"/>
        <w:lang w:val="el-GR" w:eastAsia="en-US" w:bidi="ar-SA"/>
      </w:rPr>
    </w:lvl>
    <w:lvl w:ilvl="4">
      <w:numFmt w:val="bullet"/>
      <w:lvlText w:val="•"/>
      <w:lvlJc w:val="left"/>
      <w:pPr>
        <w:ind w:left="4035" w:hanging="505"/>
      </w:pPr>
      <w:rPr>
        <w:rFonts w:hint="default"/>
        <w:lang w:val="el-GR" w:eastAsia="en-US" w:bidi="ar-SA"/>
      </w:rPr>
    </w:lvl>
    <w:lvl w:ilvl="5">
      <w:numFmt w:val="bullet"/>
      <w:lvlText w:val="•"/>
      <w:lvlJc w:val="left"/>
      <w:pPr>
        <w:ind w:left="5080" w:hanging="505"/>
      </w:pPr>
      <w:rPr>
        <w:rFonts w:hint="default"/>
        <w:lang w:val="el-GR" w:eastAsia="en-US" w:bidi="ar-SA"/>
      </w:rPr>
    </w:lvl>
    <w:lvl w:ilvl="6">
      <w:numFmt w:val="bullet"/>
      <w:lvlText w:val="•"/>
      <w:lvlJc w:val="left"/>
      <w:pPr>
        <w:ind w:left="6125" w:hanging="505"/>
      </w:pPr>
      <w:rPr>
        <w:rFonts w:hint="default"/>
        <w:lang w:val="el-GR" w:eastAsia="en-US" w:bidi="ar-SA"/>
      </w:rPr>
    </w:lvl>
    <w:lvl w:ilvl="7">
      <w:numFmt w:val="bullet"/>
      <w:lvlText w:val="•"/>
      <w:lvlJc w:val="left"/>
      <w:pPr>
        <w:ind w:left="7170" w:hanging="505"/>
      </w:pPr>
      <w:rPr>
        <w:rFonts w:hint="default"/>
        <w:lang w:val="el-GR" w:eastAsia="en-US" w:bidi="ar-SA"/>
      </w:rPr>
    </w:lvl>
    <w:lvl w:ilvl="8">
      <w:numFmt w:val="bullet"/>
      <w:lvlText w:val="•"/>
      <w:lvlJc w:val="left"/>
      <w:pPr>
        <w:ind w:left="8216" w:hanging="505"/>
      </w:pPr>
      <w:rPr>
        <w:rFonts w:hint="default"/>
        <w:lang w:val="el-GR" w:eastAsia="en-US" w:bidi="ar-SA"/>
      </w:rPr>
    </w:lvl>
  </w:abstractNum>
  <w:abstractNum w:abstractNumId="13" w15:restartNumberingAfterBreak="0">
    <w:nsid w:val="58EE5A29"/>
    <w:multiLevelType w:val="hybridMultilevel"/>
    <w:tmpl w:val="4CEED406"/>
    <w:lvl w:ilvl="0" w:tplc="779AE564">
      <w:start w:val="9"/>
      <w:numFmt w:val="decimal"/>
      <w:lvlText w:val="%1."/>
      <w:lvlJc w:val="left"/>
      <w:pPr>
        <w:ind w:left="1053" w:hanging="360"/>
      </w:pPr>
      <w:rPr>
        <w:rFonts w:ascii="Calibri" w:eastAsia="Calibri" w:hAnsi="Calibri" w:cs="Calibri" w:hint="default"/>
        <w:w w:val="100"/>
        <w:sz w:val="22"/>
        <w:szCs w:val="22"/>
        <w:lang w:val="el-GR" w:eastAsia="en-US" w:bidi="ar-SA"/>
      </w:rPr>
    </w:lvl>
    <w:lvl w:ilvl="1" w:tplc="C30075B6">
      <w:numFmt w:val="bullet"/>
      <w:lvlText w:val="•"/>
      <w:lvlJc w:val="left"/>
      <w:pPr>
        <w:ind w:left="1984" w:hanging="360"/>
      </w:pPr>
      <w:rPr>
        <w:rFonts w:hint="default"/>
        <w:lang w:val="el-GR" w:eastAsia="en-US" w:bidi="ar-SA"/>
      </w:rPr>
    </w:lvl>
    <w:lvl w:ilvl="2" w:tplc="56242898">
      <w:numFmt w:val="bullet"/>
      <w:lvlText w:val="•"/>
      <w:lvlJc w:val="left"/>
      <w:pPr>
        <w:ind w:left="2909" w:hanging="360"/>
      </w:pPr>
      <w:rPr>
        <w:rFonts w:hint="default"/>
        <w:lang w:val="el-GR" w:eastAsia="en-US" w:bidi="ar-SA"/>
      </w:rPr>
    </w:lvl>
    <w:lvl w:ilvl="3" w:tplc="B8ECB572">
      <w:numFmt w:val="bullet"/>
      <w:lvlText w:val="•"/>
      <w:lvlJc w:val="left"/>
      <w:pPr>
        <w:ind w:left="3833" w:hanging="360"/>
      </w:pPr>
      <w:rPr>
        <w:rFonts w:hint="default"/>
        <w:lang w:val="el-GR" w:eastAsia="en-US" w:bidi="ar-SA"/>
      </w:rPr>
    </w:lvl>
    <w:lvl w:ilvl="4" w:tplc="89C61796">
      <w:numFmt w:val="bullet"/>
      <w:lvlText w:val="•"/>
      <w:lvlJc w:val="left"/>
      <w:pPr>
        <w:ind w:left="4758" w:hanging="360"/>
      </w:pPr>
      <w:rPr>
        <w:rFonts w:hint="default"/>
        <w:lang w:val="el-GR" w:eastAsia="en-US" w:bidi="ar-SA"/>
      </w:rPr>
    </w:lvl>
    <w:lvl w:ilvl="5" w:tplc="4ABA2030">
      <w:numFmt w:val="bullet"/>
      <w:lvlText w:val="•"/>
      <w:lvlJc w:val="left"/>
      <w:pPr>
        <w:ind w:left="5683" w:hanging="360"/>
      </w:pPr>
      <w:rPr>
        <w:rFonts w:hint="default"/>
        <w:lang w:val="el-GR" w:eastAsia="en-US" w:bidi="ar-SA"/>
      </w:rPr>
    </w:lvl>
    <w:lvl w:ilvl="6" w:tplc="1F30D632">
      <w:numFmt w:val="bullet"/>
      <w:lvlText w:val="•"/>
      <w:lvlJc w:val="left"/>
      <w:pPr>
        <w:ind w:left="6607" w:hanging="360"/>
      </w:pPr>
      <w:rPr>
        <w:rFonts w:hint="default"/>
        <w:lang w:val="el-GR" w:eastAsia="en-US" w:bidi="ar-SA"/>
      </w:rPr>
    </w:lvl>
    <w:lvl w:ilvl="7" w:tplc="CBDC38A0">
      <w:numFmt w:val="bullet"/>
      <w:lvlText w:val="•"/>
      <w:lvlJc w:val="left"/>
      <w:pPr>
        <w:ind w:left="7532" w:hanging="360"/>
      </w:pPr>
      <w:rPr>
        <w:rFonts w:hint="default"/>
        <w:lang w:val="el-GR" w:eastAsia="en-US" w:bidi="ar-SA"/>
      </w:rPr>
    </w:lvl>
    <w:lvl w:ilvl="8" w:tplc="DA86E0E0">
      <w:numFmt w:val="bullet"/>
      <w:lvlText w:val="•"/>
      <w:lvlJc w:val="left"/>
      <w:pPr>
        <w:ind w:left="8457" w:hanging="360"/>
      </w:pPr>
      <w:rPr>
        <w:rFonts w:hint="default"/>
        <w:lang w:val="el-GR" w:eastAsia="en-US" w:bidi="ar-SA"/>
      </w:rPr>
    </w:lvl>
  </w:abstractNum>
  <w:abstractNum w:abstractNumId="14" w15:restartNumberingAfterBreak="0">
    <w:nsid w:val="6C2D4186"/>
    <w:multiLevelType w:val="hybridMultilevel"/>
    <w:tmpl w:val="C4AA6980"/>
    <w:lvl w:ilvl="0" w:tplc="27E6F9E0">
      <w:start w:val="27"/>
      <w:numFmt w:val="decimal"/>
      <w:lvlText w:val="%1."/>
      <w:lvlJc w:val="left"/>
      <w:pPr>
        <w:ind w:left="1053" w:hanging="360"/>
      </w:pPr>
      <w:rPr>
        <w:rFonts w:hint="default"/>
      </w:rPr>
    </w:lvl>
    <w:lvl w:ilvl="1" w:tplc="04080019" w:tentative="1">
      <w:start w:val="1"/>
      <w:numFmt w:val="lowerLetter"/>
      <w:lvlText w:val="%2."/>
      <w:lvlJc w:val="left"/>
      <w:pPr>
        <w:ind w:left="1773" w:hanging="360"/>
      </w:pPr>
    </w:lvl>
    <w:lvl w:ilvl="2" w:tplc="0408001B" w:tentative="1">
      <w:start w:val="1"/>
      <w:numFmt w:val="lowerRoman"/>
      <w:lvlText w:val="%3."/>
      <w:lvlJc w:val="right"/>
      <w:pPr>
        <w:ind w:left="2493" w:hanging="180"/>
      </w:pPr>
    </w:lvl>
    <w:lvl w:ilvl="3" w:tplc="0408000F" w:tentative="1">
      <w:start w:val="1"/>
      <w:numFmt w:val="decimal"/>
      <w:lvlText w:val="%4."/>
      <w:lvlJc w:val="left"/>
      <w:pPr>
        <w:ind w:left="3213" w:hanging="360"/>
      </w:pPr>
    </w:lvl>
    <w:lvl w:ilvl="4" w:tplc="04080019" w:tentative="1">
      <w:start w:val="1"/>
      <w:numFmt w:val="lowerLetter"/>
      <w:lvlText w:val="%5."/>
      <w:lvlJc w:val="left"/>
      <w:pPr>
        <w:ind w:left="3933" w:hanging="360"/>
      </w:pPr>
    </w:lvl>
    <w:lvl w:ilvl="5" w:tplc="0408001B" w:tentative="1">
      <w:start w:val="1"/>
      <w:numFmt w:val="lowerRoman"/>
      <w:lvlText w:val="%6."/>
      <w:lvlJc w:val="right"/>
      <w:pPr>
        <w:ind w:left="4653" w:hanging="180"/>
      </w:pPr>
    </w:lvl>
    <w:lvl w:ilvl="6" w:tplc="0408000F" w:tentative="1">
      <w:start w:val="1"/>
      <w:numFmt w:val="decimal"/>
      <w:lvlText w:val="%7."/>
      <w:lvlJc w:val="left"/>
      <w:pPr>
        <w:ind w:left="5373" w:hanging="360"/>
      </w:pPr>
    </w:lvl>
    <w:lvl w:ilvl="7" w:tplc="04080019" w:tentative="1">
      <w:start w:val="1"/>
      <w:numFmt w:val="lowerLetter"/>
      <w:lvlText w:val="%8."/>
      <w:lvlJc w:val="left"/>
      <w:pPr>
        <w:ind w:left="6093" w:hanging="360"/>
      </w:pPr>
    </w:lvl>
    <w:lvl w:ilvl="8" w:tplc="0408001B" w:tentative="1">
      <w:start w:val="1"/>
      <w:numFmt w:val="lowerRoman"/>
      <w:lvlText w:val="%9."/>
      <w:lvlJc w:val="right"/>
      <w:pPr>
        <w:ind w:left="6813" w:hanging="180"/>
      </w:pPr>
    </w:lvl>
  </w:abstractNum>
  <w:abstractNum w:abstractNumId="15" w15:restartNumberingAfterBreak="0">
    <w:nsid w:val="7C201D51"/>
    <w:multiLevelType w:val="multilevel"/>
    <w:tmpl w:val="B9D81ABE"/>
    <w:lvl w:ilvl="0">
      <w:start w:val="1"/>
      <w:numFmt w:val="decimal"/>
      <w:lvlText w:val="%1."/>
      <w:lvlJc w:val="left"/>
      <w:pPr>
        <w:ind w:left="772" w:hanging="440"/>
      </w:pPr>
      <w:rPr>
        <w:rFonts w:ascii="Calibri" w:eastAsia="Calibri" w:hAnsi="Calibri" w:cs="Calibri" w:hint="default"/>
        <w:b/>
        <w:bCs/>
        <w:w w:val="100"/>
        <w:sz w:val="22"/>
        <w:szCs w:val="22"/>
        <w:lang w:val="el-GR" w:eastAsia="en-US" w:bidi="ar-SA"/>
      </w:rPr>
    </w:lvl>
    <w:lvl w:ilvl="1">
      <w:start w:val="1"/>
      <w:numFmt w:val="decimal"/>
      <w:lvlText w:val="%1.%2"/>
      <w:lvlJc w:val="left"/>
      <w:pPr>
        <w:ind w:left="1214" w:hanging="660"/>
      </w:pPr>
      <w:rPr>
        <w:rFonts w:ascii="Calibri" w:eastAsia="Calibri" w:hAnsi="Calibri" w:cs="Calibri" w:hint="default"/>
        <w:spacing w:val="-1"/>
        <w:w w:val="100"/>
        <w:sz w:val="22"/>
        <w:szCs w:val="22"/>
        <w:lang w:val="el-GR" w:eastAsia="en-US" w:bidi="ar-SA"/>
      </w:rPr>
    </w:lvl>
    <w:lvl w:ilvl="2">
      <w:numFmt w:val="bullet"/>
      <w:lvlText w:val="•"/>
      <w:lvlJc w:val="left"/>
      <w:pPr>
        <w:ind w:left="2229" w:hanging="660"/>
      </w:pPr>
      <w:rPr>
        <w:rFonts w:hint="default"/>
        <w:lang w:val="el-GR" w:eastAsia="en-US" w:bidi="ar-SA"/>
      </w:rPr>
    </w:lvl>
    <w:lvl w:ilvl="3">
      <w:numFmt w:val="bullet"/>
      <w:lvlText w:val="•"/>
      <w:lvlJc w:val="left"/>
      <w:pPr>
        <w:ind w:left="3239" w:hanging="660"/>
      </w:pPr>
      <w:rPr>
        <w:rFonts w:hint="default"/>
        <w:lang w:val="el-GR" w:eastAsia="en-US" w:bidi="ar-SA"/>
      </w:rPr>
    </w:lvl>
    <w:lvl w:ilvl="4">
      <w:numFmt w:val="bullet"/>
      <w:lvlText w:val="•"/>
      <w:lvlJc w:val="left"/>
      <w:pPr>
        <w:ind w:left="4248" w:hanging="660"/>
      </w:pPr>
      <w:rPr>
        <w:rFonts w:hint="default"/>
        <w:lang w:val="el-GR" w:eastAsia="en-US" w:bidi="ar-SA"/>
      </w:rPr>
    </w:lvl>
    <w:lvl w:ilvl="5">
      <w:numFmt w:val="bullet"/>
      <w:lvlText w:val="•"/>
      <w:lvlJc w:val="left"/>
      <w:pPr>
        <w:ind w:left="5258" w:hanging="660"/>
      </w:pPr>
      <w:rPr>
        <w:rFonts w:hint="default"/>
        <w:lang w:val="el-GR" w:eastAsia="en-US" w:bidi="ar-SA"/>
      </w:rPr>
    </w:lvl>
    <w:lvl w:ilvl="6">
      <w:numFmt w:val="bullet"/>
      <w:lvlText w:val="•"/>
      <w:lvlJc w:val="left"/>
      <w:pPr>
        <w:ind w:left="6268" w:hanging="660"/>
      </w:pPr>
      <w:rPr>
        <w:rFonts w:hint="default"/>
        <w:lang w:val="el-GR" w:eastAsia="en-US" w:bidi="ar-SA"/>
      </w:rPr>
    </w:lvl>
    <w:lvl w:ilvl="7">
      <w:numFmt w:val="bullet"/>
      <w:lvlText w:val="•"/>
      <w:lvlJc w:val="left"/>
      <w:pPr>
        <w:ind w:left="7277" w:hanging="660"/>
      </w:pPr>
      <w:rPr>
        <w:rFonts w:hint="default"/>
        <w:lang w:val="el-GR" w:eastAsia="en-US" w:bidi="ar-SA"/>
      </w:rPr>
    </w:lvl>
    <w:lvl w:ilvl="8">
      <w:numFmt w:val="bullet"/>
      <w:lvlText w:val="•"/>
      <w:lvlJc w:val="left"/>
      <w:pPr>
        <w:ind w:left="8287" w:hanging="660"/>
      </w:pPr>
      <w:rPr>
        <w:rFonts w:hint="default"/>
        <w:lang w:val="el-GR" w:eastAsia="en-US" w:bidi="ar-SA"/>
      </w:rPr>
    </w:lvl>
  </w:abstractNum>
  <w:abstractNum w:abstractNumId="16" w15:restartNumberingAfterBreak="0">
    <w:nsid w:val="7FAE7872"/>
    <w:multiLevelType w:val="hybridMultilevel"/>
    <w:tmpl w:val="0DB64FD8"/>
    <w:lvl w:ilvl="0" w:tplc="8DEAC06C">
      <w:start w:val="3"/>
      <w:numFmt w:val="decimal"/>
      <w:lvlText w:val="%1."/>
      <w:lvlJc w:val="left"/>
      <w:pPr>
        <w:ind w:left="899" w:hanging="567"/>
      </w:pPr>
      <w:rPr>
        <w:rFonts w:ascii="Calibri" w:eastAsia="Calibri" w:hAnsi="Calibri" w:cs="Calibri" w:hint="default"/>
        <w:b/>
        <w:bCs/>
        <w:color w:val="333399"/>
        <w:spacing w:val="-1"/>
        <w:w w:val="100"/>
        <w:sz w:val="28"/>
        <w:szCs w:val="28"/>
        <w:lang w:val="el-GR" w:eastAsia="en-US" w:bidi="ar-SA"/>
      </w:rPr>
    </w:lvl>
    <w:lvl w:ilvl="1" w:tplc="6C9E8848">
      <w:start w:val="1"/>
      <w:numFmt w:val="decimal"/>
      <w:lvlText w:val="%2."/>
      <w:lvlJc w:val="left"/>
      <w:pPr>
        <w:ind w:left="1053" w:hanging="360"/>
      </w:pPr>
      <w:rPr>
        <w:rFonts w:ascii="Calibri" w:eastAsia="Calibri" w:hAnsi="Calibri" w:cs="Calibri" w:hint="default"/>
        <w:i/>
        <w:iCs/>
        <w:spacing w:val="-1"/>
        <w:w w:val="99"/>
        <w:sz w:val="20"/>
        <w:szCs w:val="20"/>
        <w:lang w:val="el-GR" w:eastAsia="en-US" w:bidi="ar-SA"/>
      </w:rPr>
    </w:lvl>
    <w:lvl w:ilvl="2" w:tplc="9A146FB4">
      <w:numFmt w:val="bullet"/>
      <w:lvlText w:val="•"/>
      <w:lvlJc w:val="left"/>
      <w:pPr>
        <w:ind w:left="2087" w:hanging="360"/>
      </w:pPr>
      <w:rPr>
        <w:rFonts w:hint="default"/>
        <w:lang w:val="el-GR" w:eastAsia="en-US" w:bidi="ar-SA"/>
      </w:rPr>
    </w:lvl>
    <w:lvl w:ilvl="3" w:tplc="A420EB4E">
      <w:numFmt w:val="bullet"/>
      <w:lvlText w:val="•"/>
      <w:lvlJc w:val="left"/>
      <w:pPr>
        <w:ind w:left="3114" w:hanging="360"/>
      </w:pPr>
      <w:rPr>
        <w:rFonts w:hint="default"/>
        <w:lang w:val="el-GR" w:eastAsia="en-US" w:bidi="ar-SA"/>
      </w:rPr>
    </w:lvl>
    <w:lvl w:ilvl="4" w:tplc="9DE0229C">
      <w:numFmt w:val="bullet"/>
      <w:lvlText w:val="•"/>
      <w:lvlJc w:val="left"/>
      <w:pPr>
        <w:ind w:left="4142" w:hanging="360"/>
      </w:pPr>
      <w:rPr>
        <w:rFonts w:hint="default"/>
        <w:lang w:val="el-GR" w:eastAsia="en-US" w:bidi="ar-SA"/>
      </w:rPr>
    </w:lvl>
    <w:lvl w:ilvl="5" w:tplc="46FCA3D8">
      <w:numFmt w:val="bullet"/>
      <w:lvlText w:val="•"/>
      <w:lvlJc w:val="left"/>
      <w:pPr>
        <w:ind w:left="5169" w:hanging="360"/>
      </w:pPr>
      <w:rPr>
        <w:rFonts w:hint="default"/>
        <w:lang w:val="el-GR" w:eastAsia="en-US" w:bidi="ar-SA"/>
      </w:rPr>
    </w:lvl>
    <w:lvl w:ilvl="6" w:tplc="1A3CBCDC">
      <w:numFmt w:val="bullet"/>
      <w:lvlText w:val="•"/>
      <w:lvlJc w:val="left"/>
      <w:pPr>
        <w:ind w:left="6196" w:hanging="360"/>
      </w:pPr>
      <w:rPr>
        <w:rFonts w:hint="default"/>
        <w:lang w:val="el-GR" w:eastAsia="en-US" w:bidi="ar-SA"/>
      </w:rPr>
    </w:lvl>
    <w:lvl w:ilvl="7" w:tplc="C0F05258">
      <w:numFmt w:val="bullet"/>
      <w:lvlText w:val="•"/>
      <w:lvlJc w:val="left"/>
      <w:pPr>
        <w:ind w:left="7224" w:hanging="360"/>
      </w:pPr>
      <w:rPr>
        <w:rFonts w:hint="default"/>
        <w:lang w:val="el-GR" w:eastAsia="en-US" w:bidi="ar-SA"/>
      </w:rPr>
    </w:lvl>
    <w:lvl w:ilvl="8" w:tplc="84D8BEC2">
      <w:numFmt w:val="bullet"/>
      <w:lvlText w:val="•"/>
      <w:lvlJc w:val="left"/>
      <w:pPr>
        <w:ind w:left="8251" w:hanging="360"/>
      </w:pPr>
      <w:rPr>
        <w:rFonts w:hint="default"/>
        <w:lang w:val="el-GR" w:eastAsia="en-US" w:bidi="ar-SA"/>
      </w:rPr>
    </w:lvl>
  </w:abstractNum>
  <w:num w:numId="1" w16cid:durableId="1962109518">
    <w:abstractNumId w:val="7"/>
  </w:num>
  <w:num w:numId="2" w16cid:durableId="2084981778">
    <w:abstractNumId w:val="9"/>
  </w:num>
  <w:num w:numId="3" w16cid:durableId="787552697">
    <w:abstractNumId w:val="16"/>
  </w:num>
  <w:num w:numId="4" w16cid:durableId="1408765163">
    <w:abstractNumId w:val="11"/>
  </w:num>
  <w:num w:numId="5" w16cid:durableId="1423917504">
    <w:abstractNumId w:val="1"/>
  </w:num>
  <w:num w:numId="6" w16cid:durableId="93140199">
    <w:abstractNumId w:val="12"/>
  </w:num>
  <w:num w:numId="7" w16cid:durableId="1928416720">
    <w:abstractNumId w:val="5"/>
  </w:num>
  <w:num w:numId="8" w16cid:durableId="977148902">
    <w:abstractNumId w:val="8"/>
  </w:num>
  <w:num w:numId="9" w16cid:durableId="118883070">
    <w:abstractNumId w:val="13"/>
  </w:num>
  <w:num w:numId="10" w16cid:durableId="507211244">
    <w:abstractNumId w:val="10"/>
  </w:num>
  <w:num w:numId="11" w16cid:durableId="2109351204">
    <w:abstractNumId w:val="2"/>
  </w:num>
  <w:num w:numId="12" w16cid:durableId="116030265">
    <w:abstractNumId w:val="0"/>
  </w:num>
  <w:num w:numId="13" w16cid:durableId="89552574">
    <w:abstractNumId w:val="15"/>
  </w:num>
  <w:num w:numId="14" w16cid:durableId="1098674654">
    <w:abstractNumId w:val="3"/>
  </w:num>
  <w:num w:numId="15" w16cid:durableId="1065445434">
    <w:abstractNumId w:val="14"/>
  </w:num>
  <w:num w:numId="16" w16cid:durableId="1203634322">
    <w:abstractNumId w:val="6"/>
  </w:num>
  <w:num w:numId="17" w16cid:durableId="1723098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75"/>
    <w:rsid w:val="00012157"/>
    <w:rsid w:val="000126A0"/>
    <w:rsid w:val="00012F6E"/>
    <w:rsid w:val="000228CF"/>
    <w:rsid w:val="0004116E"/>
    <w:rsid w:val="00045FA0"/>
    <w:rsid w:val="000532B7"/>
    <w:rsid w:val="000723AC"/>
    <w:rsid w:val="00074F74"/>
    <w:rsid w:val="00087EA5"/>
    <w:rsid w:val="000D5481"/>
    <w:rsid w:val="000F1254"/>
    <w:rsid w:val="0012022B"/>
    <w:rsid w:val="0012348E"/>
    <w:rsid w:val="001312DD"/>
    <w:rsid w:val="00176619"/>
    <w:rsid w:val="001940EB"/>
    <w:rsid w:val="001B1FC2"/>
    <w:rsid w:val="001B6A4B"/>
    <w:rsid w:val="001C4348"/>
    <w:rsid w:val="001D7672"/>
    <w:rsid w:val="001F41DA"/>
    <w:rsid w:val="001F6CB4"/>
    <w:rsid w:val="00200592"/>
    <w:rsid w:val="00200DD7"/>
    <w:rsid w:val="00200F65"/>
    <w:rsid w:val="00202CD2"/>
    <w:rsid w:val="002271B0"/>
    <w:rsid w:val="0026167A"/>
    <w:rsid w:val="00263354"/>
    <w:rsid w:val="00264BC9"/>
    <w:rsid w:val="00284EF1"/>
    <w:rsid w:val="002D6D9D"/>
    <w:rsid w:val="002F6DB7"/>
    <w:rsid w:val="00304BAA"/>
    <w:rsid w:val="00312194"/>
    <w:rsid w:val="00313788"/>
    <w:rsid w:val="00314806"/>
    <w:rsid w:val="003169DC"/>
    <w:rsid w:val="00334158"/>
    <w:rsid w:val="003526AB"/>
    <w:rsid w:val="00353802"/>
    <w:rsid w:val="00376ACC"/>
    <w:rsid w:val="00384D38"/>
    <w:rsid w:val="00391E65"/>
    <w:rsid w:val="003A4BF7"/>
    <w:rsid w:val="003B077D"/>
    <w:rsid w:val="003B282E"/>
    <w:rsid w:val="003E02E5"/>
    <w:rsid w:val="00400FAF"/>
    <w:rsid w:val="00421CD2"/>
    <w:rsid w:val="004407CC"/>
    <w:rsid w:val="004458E5"/>
    <w:rsid w:val="00447F28"/>
    <w:rsid w:val="00483F0C"/>
    <w:rsid w:val="00491AE0"/>
    <w:rsid w:val="004B2F71"/>
    <w:rsid w:val="004C6D94"/>
    <w:rsid w:val="004D5713"/>
    <w:rsid w:val="004D578F"/>
    <w:rsid w:val="00516033"/>
    <w:rsid w:val="00525691"/>
    <w:rsid w:val="00526F9D"/>
    <w:rsid w:val="0056037F"/>
    <w:rsid w:val="00567C06"/>
    <w:rsid w:val="005C677E"/>
    <w:rsid w:val="005D4C64"/>
    <w:rsid w:val="005E52C8"/>
    <w:rsid w:val="005F37C4"/>
    <w:rsid w:val="00661B9A"/>
    <w:rsid w:val="006629DE"/>
    <w:rsid w:val="00682309"/>
    <w:rsid w:val="006B08AB"/>
    <w:rsid w:val="006E27F7"/>
    <w:rsid w:val="006E2D40"/>
    <w:rsid w:val="007139D3"/>
    <w:rsid w:val="00715171"/>
    <w:rsid w:val="00723561"/>
    <w:rsid w:val="007826D4"/>
    <w:rsid w:val="007A6474"/>
    <w:rsid w:val="007C56EB"/>
    <w:rsid w:val="007E4B9A"/>
    <w:rsid w:val="008128E4"/>
    <w:rsid w:val="00815B07"/>
    <w:rsid w:val="00820B59"/>
    <w:rsid w:val="008555B4"/>
    <w:rsid w:val="00885778"/>
    <w:rsid w:val="00890254"/>
    <w:rsid w:val="00892692"/>
    <w:rsid w:val="00895D34"/>
    <w:rsid w:val="008B2BB5"/>
    <w:rsid w:val="008B5DBF"/>
    <w:rsid w:val="008B6318"/>
    <w:rsid w:val="008E2C20"/>
    <w:rsid w:val="008F1BA0"/>
    <w:rsid w:val="00917E4E"/>
    <w:rsid w:val="009427B1"/>
    <w:rsid w:val="00966A0B"/>
    <w:rsid w:val="00970281"/>
    <w:rsid w:val="0098065D"/>
    <w:rsid w:val="00984FF7"/>
    <w:rsid w:val="00992FB7"/>
    <w:rsid w:val="009C4DC7"/>
    <w:rsid w:val="009F19D3"/>
    <w:rsid w:val="00A018C0"/>
    <w:rsid w:val="00A2493B"/>
    <w:rsid w:val="00A4724D"/>
    <w:rsid w:val="00A5056B"/>
    <w:rsid w:val="00A77664"/>
    <w:rsid w:val="00A835CD"/>
    <w:rsid w:val="00AC2E4B"/>
    <w:rsid w:val="00AC4B4E"/>
    <w:rsid w:val="00AE1996"/>
    <w:rsid w:val="00AE6071"/>
    <w:rsid w:val="00AE79CF"/>
    <w:rsid w:val="00AF3A80"/>
    <w:rsid w:val="00AF680F"/>
    <w:rsid w:val="00B711A2"/>
    <w:rsid w:val="00B7727B"/>
    <w:rsid w:val="00B95127"/>
    <w:rsid w:val="00BB56F0"/>
    <w:rsid w:val="00BD4A05"/>
    <w:rsid w:val="00BD7288"/>
    <w:rsid w:val="00BE0421"/>
    <w:rsid w:val="00BF5152"/>
    <w:rsid w:val="00C44530"/>
    <w:rsid w:val="00CA1E4F"/>
    <w:rsid w:val="00CA7726"/>
    <w:rsid w:val="00CD6476"/>
    <w:rsid w:val="00D46006"/>
    <w:rsid w:val="00D631E5"/>
    <w:rsid w:val="00D66AC0"/>
    <w:rsid w:val="00D96AC2"/>
    <w:rsid w:val="00D9746F"/>
    <w:rsid w:val="00DC23FE"/>
    <w:rsid w:val="00DC2FF2"/>
    <w:rsid w:val="00DF2582"/>
    <w:rsid w:val="00E210D0"/>
    <w:rsid w:val="00E22358"/>
    <w:rsid w:val="00E3494A"/>
    <w:rsid w:val="00E35666"/>
    <w:rsid w:val="00E632FE"/>
    <w:rsid w:val="00E635D5"/>
    <w:rsid w:val="00E77175"/>
    <w:rsid w:val="00E86423"/>
    <w:rsid w:val="00E94A59"/>
    <w:rsid w:val="00E96DB7"/>
    <w:rsid w:val="00EA2BB0"/>
    <w:rsid w:val="00EC3C42"/>
    <w:rsid w:val="00EC5D3A"/>
    <w:rsid w:val="00EE0745"/>
    <w:rsid w:val="00F103AC"/>
    <w:rsid w:val="00F2598C"/>
    <w:rsid w:val="00F73E68"/>
    <w:rsid w:val="00F81BA7"/>
    <w:rsid w:val="00F95D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77CB4"/>
  <w15:docId w15:val="{9EBBB91B-E693-4AC7-B4E2-45DACC65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3FE"/>
    <w:rPr>
      <w:rFonts w:ascii="Calibri" w:eastAsia="Calibri" w:hAnsi="Calibri" w:cs="Calibri"/>
      <w:lang w:val="el-GR"/>
    </w:rPr>
  </w:style>
  <w:style w:type="paragraph" w:styleId="1">
    <w:name w:val="heading 1"/>
    <w:basedOn w:val="a"/>
    <w:uiPriority w:val="9"/>
    <w:qFormat/>
    <w:pPr>
      <w:spacing w:before="44"/>
      <w:ind w:left="791"/>
      <w:outlineLvl w:val="0"/>
    </w:pPr>
    <w:rPr>
      <w:b/>
      <w:bCs/>
      <w:sz w:val="28"/>
      <w:szCs w:val="28"/>
    </w:rPr>
  </w:style>
  <w:style w:type="paragraph" w:styleId="2">
    <w:name w:val="heading 2"/>
    <w:basedOn w:val="a"/>
    <w:uiPriority w:val="9"/>
    <w:unhideWhenUsed/>
    <w:qFormat/>
    <w:pPr>
      <w:spacing w:before="19"/>
      <w:ind w:left="791" w:right="792"/>
      <w:jc w:val="center"/>
      <w:outlineLvl w:val="1"/>
    </w:pPr>
    <w:rPr>
      <w:sz w:val="28"/>
      <w:szCs w:val="28"/>
    </w:rPr>
  </w:style>
  <w:style w:type="paragraph" w:styleId="3">
    <w:name w:val="heading 3"/>
    <w:basedOn w:val="a"/>
    <w:uiPriority w:val="9"/>
    <w:unhideWhenUsed/>
    <w:qFormat/>
    <w:pPr>
      <w:ind w:left="899" w:hanging="568"/>
      <w:outlineLvl w:val="2"/>
    </w:pPr>
    <w:rPr>
      <w:b/>
      <w:bCs/>
      <w:sz w:val="24"/>
      <w:szCs w:val="24"/>
    </w:rPr>
  </w:style>
  <w:style w:type="paragraph" w:styleId="4">
    <w:name w:val="heading 4"/>
    <w:basedOn w:val="a"/>
    <w:uiPriority w:val="9"/>
    <w:unhideWhenUsed/>
    <w:qFormat/>
    <w:pPr>
      <w:ind w:left="332"/>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89"/>
      <w:ind w:left="772" w:hanging="441"/>
    </w:pPr>
    <w:rPr>
      <w:b/>
      <w:bCs/>
    </w:rPr>
  </w:style>
  <w:style w:type="paragraph" w:styleId="20">
    <w:name w:val="toc 2"/>
    <w:basedOn w:val="a"/>
    <w:uiPriority w:val="1"/>
    <w:qFormat/>
    <w:pPr>
      <w:spacing w:before="269"/>
      <w:ind w:left="1214" w:hanging="660"/>
    </w:pPr>
    <w:rPr>
      <w:sz w:val="18"/>
      <w:szCs w:val="18"/>
    </w:rPr>
  </w:style>
  <w:style w:type="paragraph" w:styleId="30">
    <w:name w:val="toc 3"/>
    <w:basedOn w:val="a"/>
    <w:uiPriority w:val="1"/>
    <w:qFormat/>
    <w:pPr>
      <w:spacing w:before="269"/>
      <w:ind w:left="1214" w:hanging="660"/>
    </w:pPr>
    <w:rPr>
      <w:b/>
      <w:bCs/>
      <w:i/>
      <w:iCs/>
    </w:rPr>
  </w:style>
  <w:style w:type="paragraph" w:styleId="a3">
    <w:name w:val="Body Text"/>
    <w:basedOn w:val="a"/>
    <w:uiPriority w:val="1"/>
    <w:qFormat/>
  </w:style>
  <w:style w:type="paragraph" w:styleId="a4">
    <w:name w:val="Title"/>
    <w:basedOn w:val="a"/>
    <w:uiPriority w:val="10"/>
    <w:qFormat/>
    <w:pPr>
      <w:spacing w:before="1"/>
      <w:ind w:left="361" w:right="371"/>
      <w:jc w:val="center"/>
    </w:pPr>
    <w:rPr>
      <w:b/>
      <w:bCs/>
      <w:sz w:val="32"/>
      <w:szCs w:val="32"/>
    </w:rPr>
  </w:style>
  <w:style w:type="paragraph" w:styleId="a5">
    <w:name w:val="List Paragraph"/>
    <w:basedOn w:val="a"/>
    <w:uiPriority w:val="1"/>
    <w:qFormat/>
    <w:pPr>
      <w:ind w:left="1053" w:hanging="360"/>
      <w:jc w:val="both"/>
    </w:pPr>
  </w:style>
  <w:style w:type="paragraph" w:customStyle="1" w:styleId="TableParagraph">
    <w:name w:val="Table Paragraph"/>
    <w:basedOn w:val="a"/>
    <w:uiPriority w:val="1"/>
    <w:qFormat/>
  </w:style>
  <w:style w:type="paragraph" w:styleId="a6">
    <w:name w:val="header"/>
    <w:basedOn w:val="a"/>
    <w:link w:val="Char"/>
    <w:uiPriority w:val="99"/>
    <w:unhideWhenUsed/>
    <w:rsid w:val="007139D3"/>
    <w:pPr>
      <w:tabs>
        <w:tab w:val="center" w:pos="4153"/>
        <w:tab w:val="right" w:pos="8306"/>
      </w:tabs>
    </w:pPr>
  </w:style>
  <w:style w:type="character" w:customStyle="1" w:styleId="Char">
    <w:name w:val="Κεφαλίδα Char"/>
    <w:basedOn w:val="a0"/>
    <w:link w:val="a6"/>
    <w:uiPriority w:val="99"/>
    <w:rsid w:val="007139D3"/>
    <w:rPr>
      <w:rFonts w:ascii="Calibri" w:eastAsia="Calibri" w:hAnsi="Calibri" w:cs="Calibri"/>
      <w:lang w:val="el-GR"/>
    </w:rPr>
  </w:style>
  <w:style w:type="paragraph" w:styleId="a7">
    <w:name w:val="footer"/>
    <w:basedOn w:val="a"/>
    <w:link w:val="Char0"/>
    <w:uiPriority w:val="99"/>
    <w:unhideWhenUsed/>
    <w:rsid w:val="007139D3"/>
    <w:pPr>
      <w:tabs>
        <w:tab w:val="center" w:pos="4153"/>
        <w:tab w:val="right" w:pos="8306"/>
      </w:tabs>
    </w:pPr>
  </w:style>
  <w:style w:type="character" w:customStyle="1" w:styleId="Char0">
    <w:name w:val="Υποσέλιδο Char"/>
    <w:basedOn w:val="a0"/>
    <w:link w:val="a7"/>
    <w:uiPriority w:val="99"/>
    <w:rsid w:val="007139D3"/>
    <w:rPr>
      <w:rFonts w:ascii="Calibri" w:eastAsia="Calibri" w:hAnsi="Calibri" w:cs="Calibri"/>
      <w:lang w:val="el-GR"/>
    </w:rPr>
  </w:style>
  <w:style w:type="table" w:customStyle="1" w:styleId="TableNormal1">
    <w:name w:val="Table Normal1"/>
    <w:uiPriority w:val="2"/>
    <w:semiHidden/>
    <w:unhideWhenUsed/>
    <w:qFormat/>
    <w:rsid w:val="00EE0745"/>
    <w:tblPr>
      <w:tblInd w:w="0" w:type="dxa"/>
      <w:tblCellMar>
        <w:top w:w="0" w:type="dxa"/>
        <w:left w:w="0" w:type="dxa"/>
        <w:bottom w:w="0" w:type="dxa"/>
        <w:right w:w="0" w:type="dxa"/>
      </w:tblCellMar>
    </w:tblPr>
  </w:style>
  <w:style w:type="table" w:styleId="a8">
    <w:name w:val="Table Grid"/>
    <w:basedOn w:val="a1"/>
    <w:uiPriority w:val="39"/>
    <w:rsid w:val="003B282E"/>
    <w:pPr>
      <w:autoSpaceDE/>
      <w:autoSpaceDN/>
    </w:pPr>
    <w:rPr>
      <w:rFonts w:ascii="Calibri" w:eastAsia="Calibri" w:hAnsi="Calibri" w:cs="Calibri"/>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4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B972-EBBE-4D0E-B472-D0CB8716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3889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ΚΟΙΝΩΦΕΛΗΣ ΔΗΜΟΤΙΚΗ ΕΠΙΧΕΙΡΗΣΗ ΠΕΙΡΑΙΑ</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ΚΟΙΝΩΦΕΛΗΣ ΔΗΜΟΤΙΚΗ ΕΠΙΧΕΙΡΗΣΗ ΠΕΙΡΑΙΑ</dc:title>
  <dc:creator>Christina Psorogiannis</dc:creator>
  <cp:lastModifiedBy>USER2</cp:lastModifiedBy>
  <cp:revision>2</cp:revision>
  <dcterms:created xsi:type="dcterms:W3CDTF">2022-09-29T09:22:00Z</dcterms:created>
  <dcterms:modified xsi:type="dcterms:W3CDTF">2022-09-29T09:22:00Z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2019</vt:lpwstr>
  </property>
  <property fmtid="{D5CDD505-2E9C-101B-9397-08002B2CF9AE}" pid="4" name="LastSaved">
    <vt:filetime>2021-10-05T00:00:00Z</vt:filetime>
  </property>
</Properties>
</file>