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FAE4" w14:textId="6C4A3345" w:rsidR="00E77175" w:rsidRDefault="00E210D0" w:rsidP="00D96AC2">
      <w:pPr>
        <w:tabs>
          <w:tab w:val="left" w:pos="6790"/>
        </w:tabs>
        <w:rPr>
          <w:rFonts w:ascii="Times New Roman"/>
          <w:sz w:val="20"/>
        </w:rPr>
      </w:pPr>
      <w:bookmarkStart w:id="0" w:name="_bookmark13"/>
      <w:bookmarkEnd w:id="0"/>
      <w:r>
        <w:rPr>
          <w:rFonts w:ascii="Times New Roman"/>
          <w:sz w:val="20"/>
        </w:rPr>
        <w:tab/>
      </w:r>
    </w:p>
    <w:p w14:paraId="110B387F" w14:textId="611B6CA4" w:rsidR="00EF01A8" w:rsidRPr="00EF01A8" w:rsidRDefault="00EF01A8" w:rsidP="00EF01A8">
      <w:pPr>
        <w:pStyle w:val="2"/>
        <w:spacing w:after="25"/>
        <w:rPr>
          <w:color w:val="2E5395"/>
        </w:rPr>
      </w:pPr>
      <w:r w:rsidRPr="00EF01A8">
        <w:rPr>
          <w:color w:val="2E5395"/>
        </w:rPr>
        <w:t>ΠΑΡΑΡΤΗΜΑ</w:t>
      </w:r>
      <w:r w:rsidRPr="00EF01A8">
        <w:rPr>
          <w:color w:val="2E5395"/>
          <w:spacing w:val="-2"/>
        </w:rPr>
        <w:t xml:space="preserve"> </w:t>
      </w:r>
      <w:r w:rsidRPr="00EF01A8">
        <w:rPr>
          <w:color w:val="2E5395"/>
        </w:rPr>
        <w:t>Β’</w:t>
      </w:r>
      <w:r w:rsidRPr="00EF01A8">
        <w:rPr>
          <w:color w:val="2E5395"/>
          <w:spacing w:val="-3"/>
        </w:rPr>
        <w:t xml:space="preserve"> </w:t>
      </w:r>
      <w:r w:rsidRPr="00EF01A8">
        <w:rPr>
          <w:color w:val="2E5395"/>
        </w:rPr>
        <w:t>:</w:t>
      </w:r>
      <w:r w:rsidRPr="00EF01A8">
        <w:rPr>
          <w:color w:val="2E5395"/>
          <w:spacing w:val="-4"/>
        </w:rPr>
        <w:t xml:space="preserve"> </w:t>
      </w:r>
      <w:r w:rsidRPr="00EF01A8">
        <w:rPr>
          <w:color w:val="2E5395"/>
        </w:rPr>
        <w:t>ΠΙΝΑΚΑΣ</w:t>
      </w:r>
      <w:r w:rsidRPr="00EF01A8">
        <w:rPr>
          <w:color w:val="2E5395"/>
          <w:spacing w:val="-1"/>
        </w:rPr>
        <w:t xml:space="preserve"> </w:t>
      </w:r>
      <w:r w:rsidRPr="00EF01A8">
        <w:rPr>
          <w:color w:val="2E5395"/>
        </w:rPr>
        <w:t>ΣΥΜΜΟΡΦΩΣΗΣ</w:t>
      </w:r>
    </w:p>
    <w:p w14:paraId="7683151C" w14:textId="77777777" w:rsidR="00EF01A8" w:rsidRPr="00EF01A8" w:rsidRDefault="00EF01A8" w:rsidP="00EF01A8">
      <w:pPr>
        <w:spacing w:before="19" w:after="25"/>
        <w:ind w:left="791" w:right="792"/>
        <w:jc w:val="center"/>
        <w:outlineLvl w:val="1"/>
        <w:rPr>
          <w:color w:val="2E5395"/>
          <w:sz w:val="28"/>
          <w:szCs w:val="28"/>
        </w:rPr>
      </w:pPr>
    </w:p>
    <w:tbl>
      <w:tblPr>
        <w:tblStyle w:val="TableNormal2"/>
        <w:tblW w:w="9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4391"/>
        <w:gridCol w:w="1133"/>
        <w:gridCol w:w="1133"/>
        <w:gridCol w:w="1133"/>
      </w:tblGrid>
      <w:tr w:rsidR="00EF01A8" w:rsidRPr="00EF01A8" w14:paraId="08672BDF" w14:textId="77777777" w:rsidTr="00EF01A8">
        <w:trPr>
          <w:trHeight w:val="86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DCDBD1F" w14:textId="77777777" w:rsidR="00EF01A8" w:rsidRPr="00EF01A8" w:rsidRDefault="00EF01A8" w:rsidP="00EF01A8">
            <w:pPr>
              <w:jc w:val="center"/>
              <w:rPr>
                <w:b/>
                <w:bCs/>
                <w:i/>
                <w:sz w:val="20"/>
                <w:szCs w:val="20"/>
                <w:lang w:val="en-US"/>
              </w:rPr>
            </w:pPr>
          </w:p>
          <w:p w14:paraId="78DD221A" w14:textId="77777777" w:rsidR="00EF01A8" w:rsidRPr="00EF01A8" w:rsidRDefault="00EF01A8" w:rsidP="00EF01A8">
            <w:pPr>
              <w:jc w:val="center"/>
              <w:rPr>
                <w:b/>
                <w:bCs/>
                <w:sz w:val="20"/>
                <w:szCs w:val="20"/>
                <w:lang w:val="en-US"/>
              </w:rPr>
            </w:pPr>
            <w:r w:rsidRPr="00EF01A8">
              <w:rPr>
                <w:b/>
                <w:bCs/>
                <w:sz w:val="20"/>
                <w:szCs w:val="20"/>
                <w:lang w:val="en-US"/>
              </w:rPr>
              <w:t>ΕΙΔΟΣ</w:t>
            </w:r>
          </w:p>
        </w:tc>
        <w:tc>
          <w:tcPr>
            <w:tcW w:w="43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6724976" w14:textId="77777777" w:rsidR="00EF01A8" w:rsidRPr="00EF01A8" w:rsidRDefault="00EF01A8" w:rsidP="00EF01A8">
            <w:pPr>
              <w:jc w:val="center"/>
              <w:rPr>
                <w:b/>
                <w:bCs/>
                <w:sz w:val="20"/>
                <w:szCs w:val="20"/>
                <w:lang w:val="en-US"/>
              </w:rPr>
            </w:pPr>
            <w:r w:rsidRPr="00EF01A8">
              <w:rPr>
                <w:b/>
                <w:bCs/>
                <w:sz w:val="20"/>
                <w:szCs w:val="20"/>
                <w:lang w:val="en-US"/>
              </w:rPr>
              <w:t>ΤΕΧΝΙΚΕΣ</w:t>
            </w:r>
          </w:p>
          <w:p w14:paraId="7979242E" w14:textId="77777777" w:rsidR="00EF01A8" w:rsidRPr="00EF01A8" w:rsidRDefault="00EF01A8" w:rsidP="00EF01A8">
            <w:pPr>
              <w:jc w:val="center"/>
              <w:rPr>
                <w:b/>
                <w:bCs/>
                <w:sz w:val="20"/>
                <w:szCs w:val="20"/>
                <w:lang w:val="en-US"/>
              </w:rPr>
            </w:pPr>
            <w:r w:rsidRPr="00EF01A8">
              <w:rPr>
                <w:b/>
                <w:bCs/>
                <w:sz w:val="20"/>
                <w:szCs w:val="20"/>
                <w:lang w:val="en-US"/>
              </w:rPr>
              <w:t>ΠΡΟΔΙΑΓΡΑΦΕΣ</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76E03A1" w14:textId="77777777" w:rsidR="00EF01A8" w:rsidRPr="00EF01A8" w:rsidRDefault="00EF01A8" w:rsidP="00EF01A8">
            <w:pPr>
              <w:jc w:val="center"/>
              <w:rPr>
                <w:b/>
                <w:bCs/>
                <w:i/>
                <w:sz w:val="20"/>
                <w:szCs w:val="20"/>
                <w:lang w:val="en-US"/>
              </w:rPr>
            </w:pPr>
          </w:p>
          <w:p w14:paraId="128E0857" w14:textId="77777777" w:rsidR="00EF01A8" w:rsidRPr="00EF01A8" w:rsidRDefault="00EF01A8" w:rsidP="00EF01A8">
            <w:pPr>
              <w:jc w:val="center"/>
              <w:rPr>
                <w:b/>
                <w:bCs/>
                <w:sz w:val="20"/>
                <w:szCs w:val="20"/>
                <w:lang w:val="en-US"/>
              </w:rPr>
            </w:pPr>
            <w:r w:rsidRPr="00EF01A8">
              <w:rPr>
                <w:b/>
                <w:bCs/>
                <w:sz w:val="20"/>
                <w:szCs w:val="20"/>
                <w:lang w:val="en-US"/>
              </w:rPr>
              <w:t>ΠΟΣΟΤΗΤΑ</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DE2A4B4" w14:textId="77777777" w:rsidR="00EF01A8" w:rsidRPr="00EF01A8" w:rsidRDefault="00EF01A8" w:rsidP="00EF01A8">
            <w:pPr>
              <w:jc w:val="center"/>
              <w:rPr>
                <w:b/>
                <w:bCs/>
                <w:i/>
                <w:sz w:val="20"/>
                <w:szCs w:val="20"/>
                <w:lang w:val="en-US"/>
              </w:rPr>
            </w:pPr>
          </w:p>
          <w:p w14:paraId="2AD588F3" w14:textId="77777777" w:rsidR="00EF01A8" w:rsidRPr="00EF01A8" w:rsidRDefault="00EF01A8" w:rsidP="00EF01A8">
            <w:pPr>
              <w:jc w:val="center"/>
              <w:rPr>
                <w:b/>
                <w:bCs/>
                <w:sz w:val="20"/>
                <w:szCs w:val="20"/>
                <w:lang w:val="en-US"/>
              </w:rPr>
            </w:pPr>
            <w:r w:rsidRPr="00EF01A8">
              <w:rPr>
                <w:b/>
                <w:bCs/>
                <w:sz w:val="20"/>
                <w:szCs w:val="20"/>
                <w:lang w:val="en-US"/>
              </w:rPr>
              <w:t>ΑΠΑΙΤΗΣΗ</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CF399FB" w14:textId="77777777" w:rsidR="00EF01A8" w:rsidRPr="00EF01A8" w:rsidRDefault="00EF01A8" w:rsidP="00EF01A8">
            <w:pPr>
              <w:jc w:val="center"/>
              <w:rPr>
                <w:b/>
                <w:bCs/>
                <w:i/>
                <w:sz w:val="20"/>
                <w:szCs w:val="20"/>
                <w:lang w:val="en-US"/>
              </w:rPr>
            </w:pPr>
            <w:r w:rsidRPr="00EF01A8">
              <w:rPr>
                <w:b/>
                <w:bCs/>
                <w:i/>
                <w:sz w:val="20"/>
                <w:szCs w:val="20"/>
                <w:lang w:val="en-US"/>
              </w:rPr>
              <w:t>ΑΠΑΝΤΗΣΗ*</w:t>
            </w:r>
          </w:p>
        </w:tc>
      </w:tr>
      <w:tr w:rsidR="00EF01A8" w:rsidRPr="00EF01A8" w14:paraId="4B00D926" w14:textId="77777777" w:rsidTr="00EF01A8">
        <w:trPr>
          <w:trHeight w:val="699"/>
          <w:jc w:val="center"/>
        </w:trPr>
        <w:tc>
          <w:tcPr>
            <w:tcW w:w="1555" w:type="dxa"/>
            <w:tcBorders>
              <w:top w:val="single" w:sz="4" w:space="0" w:color="000000"/>
              <w:left w:val="single" w:sz="4" w:space="0" w:color="000000"/>
              <w:bottom w:val="single" w:sz="4" w:space="0" w:color="000000"/>
              <w:right w:val="single" w:sz="4" w:space="0" w:color="000000"/>
            </w:tcBorders>
          </w:tcPr>
          <w:p w14:paraId="790ABCE3" w14:textId="77777777" w:rsidR="00EF01A8" w:rsidRPr="00EF01A8" w:rsidRDefault="00EF01A8" w:rsidP="00EF01A8">
            <w:pPr>
              <w:rPr>
                <w:iCs/>
                <w:sz w:val="20"/>
                <w:szCs w:val="20"/>
                <w:lang w:val="en-US"/>
              </w:rPr>
            </w:pPr>
          </w:p>
          <w:p w14:paraId="2BFD371E" w14:textId="77777777" w:rsidR="00EF01A8" w:rsidRPr="00EF01A8" w:rsidRDefault="00EF01A8" w:rsidP="00EF01A8">
            <w:pPr>
              <w:rPr>
                <w:iCs/>
                <w:sz w:val="20"/>
                <w:szCs w:val="20"/>
                <w:lang w:val="en-US"/>
              </w:rPr>
            </w:pPr>
          </w:p>
          <w:p w14:paraId="2C384E0B" w14:textId="77777777" w:rsidR="00EF01A8" w:rsidRPr="00EF01A8" w:rsidRDefault="00EF01A8" w:rsidP="00EF01A8">
            <w:pPr>
              <w:rPr>
                <w:iCs/>
                <w:sz w:val="20"/>
                <w:szCs w:val="20"/>
                <w:lang w:val="en-US"/>
              </w:rPr>
            </w:pPr>
            <w:r w:rsidRPr="00EF01A8">
              <w:rPr>
                <w:sz w:val="20"/>
                <w:szCs w:val="20"/>
                <w:lang w:val="en-US"/>
              </w:rPr>
              <w:t>ΥΠΗΡΕΣΙΕΣ ΕΓΚΑΤΑΣΤΑΣΗΣ ΗΛΕΚΤΡΙΚΩΝ ΣΥΣΚΕΥΩΝ</w:t>
            </w:r>
          </w:p>
          <w:p w14:paraId="0716D52A" w14:textId="77777777" w:rsidR="00EF01A8" w:rsidRPr="00EF01A8" w:rsidRDefault="00EF01A8" w:rsidP="00EF01A8">
            <w:pPr>
              <w:rPr>
                <w:iCs/>
                <w:sz w:val="20"/>
                <w:szCs w:val="20"/>
                <w:lang w:val="en-US"/>
              </w:rPr>
            </w:pPr>
          </w:p>
          <w:p w14:paraId="11FC6595" w14:textId="77777777" w:rsidR="00EF01A8" w:rsidRPr="00EF01A8" w:rsidRDefault="00EF01A8" w:rsidP="00EF01A8">
            <w:pPr>
              <w:rPr>
                <w:iCs/>
                <w:sz w:val="20"/>
                <w:szCs w:val="20"/>
                <w:lang w:val="en-US"/>
              </w:rPr>
            </w:pPr>
          </w:p>
          <w:p w14:paraId="1AD1B6E2" w14:textId="77777777" w:rsidR="00EF01A8" w:rsidRPr="00EF01A8" w:rsidRDefault="00EF01A8" w:rsidP="00EF01A8">
            <w:pPr>
              <w:rPr>
                <w:iCs/>
                <w:sz w:val="20"/>
                <w:szCs w:val="20"/>
                <w:lang w:val="en-US"/>
              </w:rPr>
            </w:pPr>
          </w:p>
        </w:tc>
        <w:tc>
          <w:tcPr>
            <w:tcW w:w="4394" w:type="dxa"/>
            <w:tcBorders>
              <w:top w:val="single" w:sz="4" w:space="0" w:color="000000"/>
              <w:left w:val="single" w:sz="4" w:space="0" w:color="000000"/>
              <w:bottom w:val="single" w:sz="4" w:space="0" w:color="000000"/>
              <w:right w:val="single" w:sz="4" w:space="0" w:color="000000"/>
            </w:tcBorders>
            <w:hideMark/>
          </w:tcPr>
          <w:p w14:paraId="7A61C6F4" w14:textId="77777777" w:rsidR="00EF01A8" w:rsidRPr="00EF01A8" w:rsidRDefault="00EF01A8" w:rsidP="00EF01A8">
            <w:pPr>
              <w:ind w:left="278" w:right="278"/>
              <w:jc w:val="both"/>
              <w:rPr>
                <w:iCs/>
                <w:sz w:val="20"/>
                <w:szCs w:val="20"/>
              </w:rPr>
            </w:pPr>
            <w:r w:rsidRPr="00EF01A8">
              <w:rPr>
                <w:iCs/>
                <w:sz w:val="20"/>
                <w:szCs w:val="20"/>
              </w:rPr>
              <w:t>-Υδραυλική &amp; Ηλεκτρολογική εγκατάσταση ηλεκτρικών συσκευών, και δη πλυντηρίων και στεγνωτηρίων για επαγγελματική χρήση, συμπεριλαμβανομένων των απαραίτητων υλικών.</w:t>
            </w:r>
          </w:p>
          <w:p w14:paraId="141A6A17" w14:textId="77777777" w:rsidR="00EF01A8" w:rsidRPr="00EF01A8" w:rsidRDefault="00EF01A8" w:rsidP="00EF01A8">
            <w:pPr>
              <w:ind w:left="278" w:right="278"/>
              <w:jc w:val="both"/>
              <w:rPr>
                <w:iCs/>
                <w:sz w:val="20"/>
                <w:szCs w:val="20"/>
              </w:rPr>
            </w:pPr>
            <w:r w:rsidRPr="00EF01A8">
              <w:rPr>
                <w:iCs/>
                <w:sz w:val="20"/>
                <w:szCs w:val="20"/>
              </w:rPr>
              <w:t>Ενδεικτικά:</w:t>
            </w:r>
          </w:p>
          <w:p w14:paraId="5464BA1D" w14:textId="77777777" w:rsidR="00EF01A8" w:rsidRPr="00EF01A8" w:rsidRDefault="00EF01A8" w:rsidP="00EF01A8">
            <w:pPr>
              <w:ind w:left="278" w:right="278"/>
              <w:jc w:val="both"/>
              <w:rPr>
                <w:iCs/>
                <w:sz w:val="20"/>
                <w:szCs w:val="20"/>
              </w:rPr>
            </w:pPr>
            <w:r w:rsidRPr="00EF01A8">
              <w:rPr>
                <w:iCs/>
                <w:sz w:val="20"/>
                <w:szCs w:val="20"/>
              </w:rPr>
              <w:t>-Εγκατάσταση (18) νέων ηλεκτρικών γραμμών (16Α και καλώδιο ελάχιστής διατομής 2,5</w:t>
            </w:r>
            <w:r w:rsidRPr="00EF01A8">
              <w:rPr>
                <w:iCs/>
                <w:sz w:val="20"/>
                <w:szCs w:val="20"/>
                <w:lang w:val="en-US"/>
              </w:rPr>
              <w:t>mm</w:t>
            </w:r>
            <w:r w:rsidRPr="00EF01A8">
              <w:rPr>
                <w:iCs/>
                <w:sz w:val="20"/>
                <w:szCs w:val="20"/>
              </w:rPr>
              <w:t xml:space="preserve">2) με το απαραίτητο </w:t>
            </w:r>
            <w:proofErr w:type="spellStart"/>
            <w:r w:rsidRPr="00EF01A8">
              <w:rPr>
                <w:iCs/>
                <w:sz w:val="20"/>
                <w:szCs w:val="20"/>
              </w:rPr>
              <w:t>ραγοϋλικό</w:t>
            </w:r>
            <w:proofErr w:type="spellEnd"/>
            <w:r w:rsidRPr="00EF01A8">
              <w:rPr>
                <w:iCs/>
                <w:sz w:val="20"/>
                <w:szCs w:val="20"/>
              </w:rPr>
              <w:t xml:space="preserve"> και καλωδίωση (σύμφωνα με </w:t>
            </w:r>
            <w:r w:rsidRPr="00EF01A8">
              <w:rPr>
                <w:iCs/>
                <w:sz w:val="20"/>
                <w:szCs w:val="20"/>
                <w:lang w:val="en-US"/>
              </w:rPr>
              <w:t>EN</w:t>
            </w:r>
            <w:r w:rsidRPr="00EF01A8">
              <w:rPr>
                <w:iCs/>
                <w:sz w:val="20"/>
                <w:szCs w:val="20"/>
              </w:rPr>
              <w:t xml:space="preserve"> 60364). </w:t>
            </w:r>
          </w:p>
          <w:p w14:paraId="3744C87F" w14:textId="77777777" w:rsidR="00EF01A8" w:rsidRPr="00EF01A8" w:rsidRDefault="00EF01A8" w:rsidP="00EF01A8">
            <w:pPr>
              <w:ind w:left="278" w:right="278"/>
              <w:jc w:val="both"/>
              <w:rPr>
                <w:iCs/>
                <w:sz w:val="20"/>
                <w:szCs w:val="20"/>
              </w:rPr>
            </w:pPr>
            <w:r w:rsidRPr="00EF01A8">
              <w:rPr>
                <w:iCs/>
                <w:sz w:val="20"/>
                <w:szCs w:val="20"/>
              </w:rPr>
              <w:t xml:space="preserve">-Στο εν λόγω αντικείμενο συμπεριλαμβάνονται και οι κατ' </w:t>
            </w:r>
            <w:proofErr w:type="spellStart"/>
            <w:r w:rsidRPr="00EF01A8">
              <w:rPr>
                <w:iCs/>
                <w:sz w:val="20"/>
                <w:szCs w:val="20"/>
              </w:rPr>
              <w:t>αναλογίαν</w:t>
            </w:r>
            <w:proofErr w:type="spellEnd"/>
            <w:r w:rsidRPr="00EF01A8">
              <w:rPr>
                <w:iCs/>
                <w:sz w:val="20"/>
                <w:szCs w:val="20"/>
              </w:rPr>
              <w:t xml:space="preserve"> ηλεκτρολογικοί σωλήνες και σπιράλ, ελάχιστου μήκους 70μ εν συνόλω</w:t>
            </w:r>
          </w:p>
          <w:p w14:paraId="64CC816F" w14:textId="77777777" w:rsidR="00EF01A8" w:rsidRPr="00EF01A8" w:rsidRDefault="00EF01A8" w:rsidP="00EF01A8">
            <w:pPr>
              <w:ind w:left="278" w:right="278"/>
              <w:jc w:val="both"/>
              <w:rPr>
                <w:iCs/>
                <w:sz w:val="20"/>
                <w:szCs w:val="20"/>
              </w:rPr>
            </w:pPr>
            <w:r w:rsidRPr="00EF01A8">
              <w:rPr>
                <w:iCs/>
                <w:sz w:val="20"/>
                <w:szCs w:val="20"/>
              </w:rPr>
              <w:t>-Τοποθέτηση και σύνδεση 18 μονοφασικών ρευματοδοτών (</w:t>
            </w:r>
            <w:proofErr w:type="spellStart"/>
            <w:r w:rsidRPr="00EF01A8">
              <w:rPr>
                <w:iCs/>
                <w:sz w:val="20"/>
                <w:szCs w:val="20"/>
              </w:rPr>
              <w:t>συμπ</w:t>
            </w:r>
            <w:proofErr w:type="spellEnd"/>
            <w:r w:rsidRPr="00EF01A8">
              <w:rPr>
                <w:iCs/>
                <w:sz w:val="20"/>
                <w:szCs w:val="20"/>
              </w:rPr>
              <w:t xml:space="preserve">. κουτί διακλάδωσης και το </w:t>
            </w:r>
            <w:proofErr w:type="spellStart"/>
            <w:r w:rsidRPr="00EF01A8">
              <w:rPr>
                <w:iCs/>
                <w:sz w:val="20"/>
                <w:szCs w:val="20"/>
              </w:rPr>
              <w:t>διακοπτικό</w:t>
            </w:r>
            <w:proofErr w:type="spellEnd"/>
            <w:r w:rsidRPr="00EF01A8">
              <w:rPr>
                <w:iCs/>
                <w:sz w:val="20"/>
                <w:szCs w:val="20"/>
              </w:rPr>
              <w:t xml:space="preserve"> υλικό - μηχανισμός, πλαίσιο)</w:t>
            </w:r>
          </w:p>
          <w:p w14:paraId="148E5C3D" w14:textId="77777777" w:rsidR="00EF01A8" w:rsidRPr="00EF01A8" w:rsidRDefault="00EF01A8" w:rsidP="00EF01A8">
            <w:pPr>
              <w:ind w:left="278" w:right="278"/>
              <w:jc w:val="both"/>
              <w:rPr>
                <w:iCs/>
                <w:sz w:val="20"/>
                <w:szCs w:val="20"/>
              </w:rPr>
            </w:pPr>
            <w:r w:rsidRPr="00EF01A8">
              <w:rPr>
                <w:iCs/>
                <w:sz w:val="20"/>
                <w:szCs w:val="20"/>
              </w:rPr>
              <w:t>-</w:t>
            </w:r>
            <w:proofErr w:type="spellStart"/>
            <w:r w:rsidRPr="00EF01A8">
              <w:rPr>
                <w:iCs/>
                <w:sz w:val="20"/>
                <w:szCs w:val="20"/>
              </w:rPr>
              <w:t>Πολυστρωματική</w:t>
            </w:r>
            <w:proofErr w:type="spellEnd"/>
            <w:r w:rsidRPr="00EF01A8">
              <w:rPr>
                <w:iCs/>
                <w:sz w:val="20"/>
                <w:szCs w:val="20"/>
              </w:rPr>
              <w:t xml:space="preserve"> σωλήνωση παροχής νερού κατάλληλης διατομής, τουλάχιστον 30μ. Στην εργασία αυτή συμπεριλαμβάνονται οι απαραίτητοι σύνδεσμοι (ευθείς και γωνιακοί), </w:t>
            </w:r>
            <w:proofErr w:type="spellStart"/>
            <w:r w:rsidRPr="00EF01A8">
              <w:rPr>
                <w:iCs/>
                <w:sz w:val="20"/>
                <w:szCs w:val="20"/>
              </w:rPr>
              <w:t>ρακόρ</w:t>
            </w:r>
            <w:proofErr w:type="spellEnd"/>
            <w:r w:rsidRPr="00EF01A8">
              <w:rPr>
                <w:iCs/>
                <w:sz w:val="20"/>
                <w:szCs w:val="20"/>
              </w:rPr>
              <w:t xml:space="preserve"> και τα απαραίτητα εξαρτήματα για τη στήριξη τους. Στην εργασία συμπεριλαμβάνεται η προμήθεια και σύνδεση πίνακα </w:t>
            </w:r>
            <w:proofErr w:type="spellStart"/>
            <w:r w:rsidRPr="00EF01A8">
              <w:rPr>
                <w:iCs/>
                <w:sz w:val="20"/>
                <w:szCs w:val="20"/>
              </w:rPr>
              <w:t>ρακόρ</w:t>
            </w:r>
            <w:proofErr w:type="spellEnd"/>
            <w:r w:rsidRPr="00EF01A8">
              <w:rPr>
                <w:iCs/>
                <w:sz w:val="20"/>
                <w:szCs w:val="20"/>
              </w:rPr>
              <w:t xml:space="preserve">. Στα σημεία που εκτίθεται σε ηλιακή ακτινοβολία θα γίνει πρόβλεψη για την προστασία της από ακτινοβολία </w:t>
            </w:r>
            <w:r w:rsidRPr="00EF01A8">
              <w:rPr>
                <w:iCs/>
                <w:sz w:val="20"/>
                <w:szCs w:val="20"/>
                <w:lang w:val="en-US"/>
              </w:rPr>
              <w:t>UV</w:t>
            </w:r>
            <w:r w:rsidRPr="00EF01A8">
              <w:rPr>
                <w:iCs/>
                <w:sz w:val="20"/>
                <w:szCs w:val="20"/>
              </w:rPr>
              <w:t xml:space="preserve">. Η σωλήνα θα είναι ενδεικτικού τύπου </w:t>
            </w:r>
            <w:proofErr w:type="spellStart"/>
            <w:r w:rsidRPr="00EF01A8">
              <w:rPr>
                <w:iCs/>
                <w:sz w:val="20"/>
                <w:szCs w:val="20"/>
                <w:lang w:val="en-US"/>
              </w:rPr>
              <w:t>ValsirPexal</w:t>
            </w:r>
            <w:proofErr w:type="spellEnd"/>
            <w:r w:rsidRPr="00EF01A8">
              <w:rPr>
                <w:iCs/>
                <w:sz w:val="20"/>
                <w:szCs w:val="20"/>
              </w:rPr>
              <w:t xml:space="preserve">. </w:t>
            </w:r>
          </w:p>
          <w:p w14:paraId="34754CA1" w14:textId="77777777" w:rsidR="00EF01A8" w:rsidRPr="00EF01A8" w:rsidRDefault="00EF01A8" w:rsidP="00EF01A8">
            <w:pPr>
              <w:ind w:left="278" w:right="278"/>
              <w:jc w:val="both"/>
              <w:rPr>
                <w:iCs/>
                <w:sz w:val="20"/>
                <w:szCs w:val="20"/>
              </w:rPr>
            </w:pPr>
            <w:r w:rsidRPr="00EF01A8">
              <w:rPr>
                <w:iCs/>
                <w:sz w:val="20"/>
                <w:szCs w:val="20"/>
              </w:rPr>
              <w:t xml:space="preserve">-Σωλήνωση αποχέτευσης πολυπροπυλενίου, τουλάχιστον 30 μέτρων, κατάλληλης διατομής για το σύνολο των αποχετεύσεων που θα εγκατασταθούν. Στην εργασία αυτή συμπεριλαμβάνονται οι απαραίτητοι σύνδεσμοι (ευθείς και γωνιακοί) και τα απαραίτητα εξαρτήματα για τη στήριξη τους. Οι ενώσεις θα γίνουν με τα  εξαρτήματα του ίδιου κατασκευαστή με ειδική πρόνοια για την ένωσή τους (προετοιμασία της επιφάνειας και τοποθέτηση κόλλας) Στα σημεία που εκτίθεται σε ηλιακή ακτινοβολία θα γίνει πρόβλεψη για την προστασία της από ακτινοβολία </w:t>
            </w:r>
            <w:r w:rsidRPr="00EF01A8">
              <w:rPr>
                <w:iCs/>
                <w:sz w:val="20"/>
                <w:szCs w:val="20"/>
                <w:lang w:val="en-US"/>
              </w:rPr>
              <w:t>UV</w:t>
            </w:r>
            <w:r w:rsidRPr="00EF01A8">
              <w:rPr>
                <w:iCs/>
                <w:sz w:val="20"/>
                <w:szCs w:val="20"/>
              </w:rPr>
              <w:t>.</w:t>
            </w:r>
          </w:p>
          <w:p w14:paraId="1309865F" w14:textId="77777777" w:rsidR="00EF01A8" w:rsidRPr="00EF01A8" w:rsidRDefault="00EF01A8" w:rsidP="00EF01A8">
            <w:pPr>
              <w:ind w:left="278" w:right="278"/>
              <w:jc w:val="both"/>
              <w:rPr>
                <w:iCs/>
                <w:sz w:val="20"/>
                <w:szCs w:val="20"/>
              </w:rPr>
            </w:pPr>
            <w:r w:rsidRPr="00EF01A8">
              <w:rPr>
                <w:iCs/>
                <w:sz w:val="20"/>
                <w:szCs w:val="20"/>
              </w:rPr>
              <w:t>-Στην εργασία συμπεριλαμβάνεται και η σύνδεση με την κεντρική αποχέτευση του κτηρίου και τυχόν υλικά που ίσως απαιτηθούν για αυτή.</w:t>
            </w:r>
          </w:p>
        </w:tc>
        <w:tc>
          <w:tcPr>
            <w:tcW w:w="1134" w:type="dxa"/>
            <w:tcBorders>
              <w:top w:val="single" w:sz="4" w:space="0" w:color="000000"/>
              <w:left w:val="single" w:sz="4" w:space="0" w:color="000000"/>
              <w:bottom w:val="single" w:sz="4" w:space="0" w:color="000000"/>
              <w:right w:val="single" w:sz="4" w:space="0" w:color="000000"/>
            </w:tcBorders>
          </w:tcPr>
          <w:p w14:paraId="6F74A1BB" w14:textId="77777777" w:rsidR="00EF01A8" w:rsidRPr="00EF01A8" w:rsidRDefault="00EF01A8" w:rsidP="00EF01A8">
            <w:pPr>
              <w:rPr>
                <w:iCs/>
                <w:sz w:val="20"/>
                <w:szCs w:val="20"/>
              </w:rPr>
            </w:pPr>
          </w:p>
          <w:p w14:paraId="686D7E1D" w14:textId="77777777" w:rsidR="00EF01A8" w:rsidRPr="00EF01A8" w:rsidRDefault="00EF01A8" w:rsidP="00EF01A8">
            <w:pPr>
              <w:rPr>
                <w:iCs/>
                <w:sz w:val="20"/>
                <w:szCs w:val="20"/>
                <w:lang w:val="en-US"/>
              </w:rPr>
            </w:pPr>
            <w:proofErr w:type="spellStart"/>
            <w:r w:rsidRPr="00EF01A8">
              <w:rPr>
                <w:iCs/>
                <w:sz w:val="20"/>
                <w:szCs w:val="20"/>
                <w:lang w:val="en-US"/>
              </w:rPr>
              <w:t>Γι</w:t>
            </w:r>
            <w:proofErr w:type="spellEnd"/>
            <w:r w:rsidRPr="00EF01A8">
              <w:rPr>
                <w:iCs/>
                <w:sz w:val="20"/>
                <w:szCs w:val="20"/>
                <w:lang w:val="en-US"/>
              </w:rPr>
              <w:t xml:space="preserve">α 18 </w:t>
            </w:r>
            <w:proofErr w:type="spellStart"/>
            <w:r w:rsidRPr="00EF01A8">
              <w:rPr>
                <w:iCs/>
                <w:sz w:val="20"/>
                <w:szCs w:val="20"/>
                <w:lang w:val="en-US"/>
              </w:rPr>
              <w:t>ηλεκτρικές</w:t>
            </w:r>
            <w:proofErr w:type="spellEnd"/>
            <w:r w:rsidRPr="00EF01A8">
              <w:rPr>
                <w:iCs/>
                <w:sz w:val="20"/>
                <w:szCs w:val="20"/>
                <w:lang w:val="en-US"/>
              </w:rPr>
              <w:t xml:space="preserve"> </w:t>
            </w:r>
            <w:proofErr w:type="spellStart"/>
            <w:r w:rsidRPr="00EF01A8">
              <w:rPr>
                <w:iCs/>
                <w:sz w:val="20"/>
                <w:szCs w:val="20"/>
                <w:lang w:val="en-US"/>
              </w:rPr>
              <w:t>συσκευές</w:t>
            </w:r>
            <w:proofErr w:type="spellEnd"/>
            <w:r w:rsidRPr="00EF01A8">
              <w:rPr>
                <w:iCs/>
                <w:sz w:val="20"/>
                <w:szCs w:val="20"/>
                <w:lang w:val="en-US"/>
              </w:rPr>
              <w:t xml:space="preserve"> </w:t>
            </w:r>
          </w:p>
          <w:p w14:paraId="4B8C100D" w14:textId="77777777" w:rsidR="00EF01A8" w:rsidRPr="00EF01A8" w:rsidRDefault="00EF01A8" w:rsidP="00EF01A8">
            <w:pPr>
              <w:rPr>
                <w:iCs/>
                <w:sz w:val="20"/>
                <w:szCs w:val="20"/>
                <w:lang w:val="en-US"/>
              </w:rPr>
            </w:pPr>
          </w:p>
          <w:p w14:paraId="5750A3AE" w14:textId="77777777" w:rsidR="00EF01A8" w:rsidRPr="00EF01A8" w:rsidRDefault="00EF01A8" w:rsidP="00EF01A8">
            <w:pPr>
              <w:rPr>
                <w:iCs/>
                <w:sz w:val="20"/>
                <w:szCs w:val="20"/>
                <w:lang w:val="en-US"/>
              </w:rPr>
            </w:pPr>
          </w:p>
          <w:p w14:paraId="4BA425B3" w14:textId="77777777" w:rsidR="00EF01A8" w:rsidRPr="00EF01A8" w:rsidRDefault="00EF01A8" w:rsidP="00EF01A8">
            <w:pPr>
              <w:rPr>
                <w:iCs/>
                <w:sz w:val="20"/>
                <w:szCs w:val="20"/>
                <w:lang w:val="en-US"/>
              </w:rPr>
            </w:pPr>
          </w:p>
          <w:p w14:paraId="7347158C" w14:textId="77777777" w:rsidR="00EF01A8" w:rsidRPr="00EF01A8" w:rsidRDefault="00EF01A8" w:rsidP="00EF01A8">
            <w:pPr>
              <w:rPr>
                <w:iCs/>
                <w:sz w:val="20"/>
                <w:szCs w:val="20"/>
                <w:lang w:val="en-US"/>
              </w:rPr>
            </w:pPr>
          </w:p>
          <w:p w14:paraId="09128DAE" w14:textId="77777777" w:rsidR="00EF01A8" w:rsidRPr="00EF01A8" w:rsidRDefault="00EF01A8" w:rsidP="00EF01A8">
            <w:pPr>
              <w:rPr>
                <w:iCs/>
                <w:sz w:val="20"/>
                <w:szCs w:val="20"/>
                <w:lang w:val="en-US"/>
              </w:rPr>
            </w:pPr>
          </w:p>
          <w:p w14:paraId="27D1FC64" w14:textId="77777777" w:rsidR="00EF01A8" w:rsidRPr="00EF01A8" w:rsidRDefault="00EF01A8" w:rsidP="00EF01A8">
            <w:pPr>
              <w:rPr>
                <w:iCs/>
                <w:sz w:val="20"/>
                <w:szCs w:val="20"/>
                <w:lang w:val="en-US"/>
              </w:rPr>
            </w:pPr>
          </w:p>
          <w:p w14:paraId="3DCC5A4D" w14:textId="77777777" w:rsidR="00EF01A8" w:rsidRPr="00EF01A8" w:rsidRDefault="00EF01A8" w:rsidP="00EF01A8">
            <w:pPr>
              <w:rPr>
                <w:iCs/>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14:paraId="63B10ADF" w14:textId="77777777" w:rsidR="00EF01A8" w:rsidRPr="00EF01A8" w:rsidRDefault="00EF01A8" w:rsidP="00EF01A8">
            <w:pPr>
              <w:rPr>
                <w:iCs/>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14:paraId="19FAF11E" w14:textId="77777777" w:rsidR="00EF01A8" w:rsidRPr="00EF01A8" w:rsidRDefault="00EF01A8" w:rsidP="00EF01A8">
            <w:pPr>
              <w:rPr>
                <w:iCs/>
                <w:sz w:val="20"/>
                <w:szCs w:val="20"/>
                <w:lang w:val="en-US"/>
              </w:rPr>
            </w:pPr>
          </w:p>
        </w:tc>
      </w:tr>
    </w:tbl>
    <w:p w14:paraId="7A976B0E" w14:textId="77777777" w:rsidR="00EF01A8" w:rsidRPr="00EF01A8" w:rsidRDefault="00EF01A8" w:rsidP="00EF01A8">
      <w:pPr>
        <w:spacing w:before="19" w:after="25"/>
        <w:ind w:right="792"/>
        <w:outlineLvl w:val="1"/>
        <w:rPr>
          <w:color w:val="2E5395"/>
          <w:sz w:val="28"/>
          <w:szCs w:val="28"/>
        </w:rPr>
      </w:pPr>
    </w:p>
    <w:p w14:paraId="1DF2F9A4" w14:textId="77777777" w:rsidR="00EF01A8" w:rsidRPr="00EF01A8" w:rsidRDefault="00EF01A8" w:rsidP="00EF01A8">
      <w:pPr>
        <w:spacing w:before="19" w:after="25"/>
        <w:ind w:right="792"/>
        <w:outlineLvl w:val="1"/>
        <w:rPr>
          <w:color w:val="2E5395"/>
          <w:sz w:val="28"/>
          <w:szCs w:val="28"/>
        </w:rPr>
      </w:pPr>
    </w:p>
    <w:p w14:paraId="0D5FBE4E" w14:textId="77777777" w:rsidR="00EF01A8" w:rsidRPr="00EF01A8" w:rsidRDefault="00EF01A8" w:rsidP="00EF01A8">
      <w:pPr>
        <w:tabs>
          <w:tab w:val="left" w:pos="8314"/>
        </w:tabs>
        <w:ind w:left="335" w:right="330"/>
        <w:rPr>
          <w:i/>
        </w:rPr>
      </w:pPr>
      <w:r w:rsidRPr="00EF01A8">
        <w:rPr>
          <w:b/>
        </w:rPr>
        <w:t>(*)</w:t>
      </w:r>
      <w:r w:rsidRPr="00EF01A8">
        <w:rPr>
          <w:b/>
          <w:spacing w:val="1"/>
        </w:rPr>
        <w:t xml:space="preserve"> </w:t>
      </w:r>
      <w:r w:rsidRPr="00EF01A8">
        <w:rPr>
          <w:i/>
        </w:rPr>
        <w:t>Συμπληρώνεται</w:t>
      </w:r>
      <w:r w:rsidRPr="00EF01A8">
        <w:rPr>
          <w:i/>
          <w:spacing w:val="1"/>
        </w:rPr>
        <w:t xml:space="preserve"> </w:t>
      </w:r>
      <w:r w:rsidRPr="00EF01A8">
        <w:rPr>
          <w:i/>
        </w:rPr>
        <w:t>«ναι»,</w:t>
      </w:r>
      <w:r w:rsidRPr="00EF01A8">
        <w:rPr>
          <w:i/>
          <w:spacing w:val="-1"/>
        </w:rPr>
        <w:t xml:space="preserve"> </w:t>
      </w:r>
      <w:r w:rsidRPr="00EF01A8">
        <w:rPr>
          <w:i/>
        </w:rPr>
        <w:t>εφόσον ο</w:t>
      </w:r>
      <w:r w:rsidRPr="00EF01A8">
        <w:rPr>
          <w:i/>
          <w:spacing w:val="1"/>
        </w:rPr>
        <w:t xml:space="preserve"> </w:t>
      </w:r>
      <w:r w:rsidRPr="00EF01A8">
        <w:rPr>
          <w:i/>
        </w:rPr>
        <w:t>προσφέρων δεσμεύεται</w:t>
      </w:r>
      <w:r w:rsidRPr="00EF01A8">
        <w:rPr>
          <w:i/>
          <w:spacing w:val="-1"/>
        </w:rPr>
        <w:t xml:space="preserve"> </w:t>
      </w:r>
      <w:r w:rsidRPr="00EF01A8">
        <w:rPr>
          <w:i/>
        </w:rPr>
        <w:t>για</w:t>
      </w:r>
      <w:r w:rsidRPr="00EF01A8">
        <w:rPr>
          <w:i/>
          <w:spacing w:val="1"/>
        </w:rPr>
        <w:t xml:space="preserve"> </w:t>
      </w:r>
      <w:r w:rsidRPr="00EF01A8">
        <w:rPr>
          <w:i/>
        </w:rPr>
        <w:t>την</w:t>
      </w:r>
      <w:r w:rsidRPr="00EF01A8">
        <w:rPr>
          <w:i/>
          <w:spacing w:val="-2"/>
        </w:rPr>
        <w:t xml:space="preserve"> </w:t>
      </w:r>
      <w:r w:rsidRPr="00EF01A8">
        <w:rPr>
          <w:i/>
        </w:rPr>
        <w:t>προσφορά</w:t>
      </w:r>
      <w:r w:rsidRPr="00EF01A8">
        <w:rPr>
          <w:i/>
          <w:spacing w:val="-1"/>
        </w:rPr>
        <w:t xml:space="preserve"> </w:t>
      </w:r>
      <w:r w:rsidRPr="00EF01A8">
        <w:rPr>
          <w:i/>
        </w:rPr>
        <w:t>του</w:t>
      </w:r>
      <w:r w:rsidRPr="00EF01A8">
        <w:rPr>
          <w:i/>
          <w:spacing w:val="1"/>
        </w:rPr>
        <w:t xml:space="preserve"> </w:t>
      </w:r>
      <w:r w:rsidRPr="00EF01A8">
        <w:rPr>
          <w:i/>
        </w:rPr>
        <w:t>κάθε</w:t>
      </w:r>
      <w:r w:rsidRPr="00EF01A8">
        <w:rPr>
          <w:i/>
          <w:spacing w:val="2"/>
        </w:rPr>
        <w:t xml:space="preserve"> </w:t>
      </w:r>
      <w:r w:rsidRPr="00EF01A8">
        <w:rPr>
          <w:i/>
        </w:rPr>
        <w:t>είδους,</w:t>
      </w:r>
      <w:r w:rsidRPr="00EF01A8">
        <w:rPr>
          <w:i/>
          <w:spacing w:val="2"/>
        </w:rPr>
        <w:t xml:space="preserve"> </w:t>
      </w:r>
      <w:r w:rsidRPr="00EF01A8">
        <w:rPr>
          <w:i/>
        </w:rPr>
        <w:t>σύμφωνα</w:t>
      </w:r>
      <w:r w:rsidRPr="00EF01A8">
        <w:rPr>
          <w:i/>
          <w:spacing w:val="-47"/>
        </w:rPr>
        <w:t xml:space="preserve"> </w:t>
      </w:r>
      <w:r w:rsidRPr="00EF01A8">
        <w:rPr>
          <w:i/>
        </w:rPr>
        <w:t>με</w:t>
      </w:r>
      <w:r w:rsidRPr="00EF01A8">
        <w:rPr>
          <w:i/>
          <w:spacing w:val="-3"/>
        </w:rPr>
        <w:t xml:space="preserve"> </w:t>
      </w:r>
      <w:r w:rsidRPr="00EF01A8">
        <w:rPr>
          <w:i/>
        </w:rPr>
        <w:t>την</w:t>
      </w:r>
      <w:r w:rsidRPr="00EF01A8">
        <w:rPr>
          <w:i/>
          <w:spacing w:val="-2"/>
        </w:rPr>
        <w:t xml:space="preserve"> </w:t>
      </w:r>
      <w:r w:rsidRPr="00EF01A8">
        <w:rPr>
          <w:i/>
        </w:rPr>
        <w:t>περιγραφή</w:t>
      </w:r>
      <w:r w:rsidRPr="00EF01A8">
        <w:rPr>
          <w:i/>
          <w:spacing w:val="-2"/>
        </w:rPr>
        <w:t xml:space="preserve"> </w:t>
      </w:r>
      <w:r w:rsidRPr="00EF01A8">
        <w:rPr>
          <w:i/>
        </w:rPr>
        <w:t>– προδιαγραφές του στη</w:t>
      </w:r>
      <w:r w:rsidRPr="00EF01A8">
        <w:rPr>
          <w:i/>
          <w:spacing w:val="-1"/>
        </w:rPr>
        <w:t xml:space="preserve"> </w:t>
      </w:r>
      <w:r w:rsidRPr="00EF01A8">
        <w:rPr>
          <w:i/>
        </w:rPr>
        <w:t>2</w:t>
      </w:r>
      <w:r w:rsidRPr="00EF01A8">
        <w:rPr>
          <w:i/>
          <w:vertAlign w:val="superscript"/>
        </w:rPr>
        <w:t>η</w:t>
      </w:r>
      <w:r w:rsidRPr="00EF01A8">
        <w:rPr>
          <w:i/>
        </w:rPr>
        <w:t xml:space="preserve"> στήλη</w:t>
      </w:r>
      <w:r w:rsidRPr="00EF01A8">
        <w:rPr>
          <w:i/>
          <w:spacing w:val="-3"/>
        </w:rPr>
        <w:t xml:space="preserve"> </w:t>
      </w:r>
      <w:r w:rsidRPr="00EF01A8">
        <w:rPr>
          <w:i/>
        </w:rPr>
        <w:t>του</w:t>
      </w:r>
      <w:r w:rsidRPr="00EF01A8">
        <w:rPr>
          <w:i/>
          <w:spacing w:val="-1"/>
        </w:rPr>
        <w:t xml:space="preserve"> </w:t>
      </w:r>
      <w:r w:rsidRPr="00EF01A8">
        <w:rPr>
          <w:i/>
        </w:rPr>
        <w:t>πίνακα.</w:t>
      </w:r>
      <w:r w:rsidRPr="00EF01A8">
        <w:rPr>
          <w:i/>
        </w:rPr>
        <w:tab/>
      </w:r>
    </w:p>
    <w:p w14:paraId="2D1472E1" w14:textId="77777777" w:rsidR="00EF01A8" w:rsidRPr="00EF01A8" w:rsidRDefault="00EF01A8" w:rsidP="00EF01A8">
      <w:pPr>
        <w:tabs>
          <w:tab w:val="left" w:pos="8314"/>
        </w:tabs>
        <w:ind w:left="335" w:right="330"/>
        <w:rPr>
          <w:b/>
        </w:rPr>
      </w:pPr>
      <w:r w:rsidRPr="00EF01A8">
        <w:rPr>
          <w:b/>
        </w:rPr>
        <w:tab/>
        <w:t>Ο</w:t>
      </w:r>
      <w:r w:rsidRPr="00EF01A8">
        <w:rPr>
          <w:b/>
          <w:spacing w:val="-3"/>
        </w:rPr>
        <w:t xml:space="preserve"> </w:t>
      </w:r>
      <w:r w:rsidRPr="00EF01A8">
        <w:rPr>
          <w:b/>
        </w:rPr>
        <w:t>ΠΡΟΣΦΕΡΩΝ</w:t>
      </w:r>
    </w:p>
    <w:p w14:paraId="0487F297" w14:textId="77777777" w:rsidR="00EF01A8" w:rsidRPr="00EF01A8" w:rsidRDefault="00EF01A8" w:rsidP="00EF01A8">
      <w:pPr>
        <w:spacing w:before="121"/>
        <w:ind w:right="329"/>
        <w:jc w:val="right"/>
        <w:outlineLvl w:val="3"/>
        <w:rPr>
          <w:rFonts w:ascii="Cambria" w:hAnsi="Cambria"/>
          <w:b/>
          <w:bCs/>
        </w:rPr>
      </w:pPr>
    </w:p>
    <w:p w14:paraId="6E723DF4" w14:textId="77777777" w:rsidR="00EF01A8" w:rsidRPr="00EF01A8" w:rsidRDefault="00EF01A8" w:rsidP="00EF01A8">
      <w:pPr>
        <w:spacing w:before="121"/>
        <w:ind w:right="329"/>
        <w:jc w:val="right"/>
        <w:outlineLvl w:val="3"/>
        <w:rPr>
          <w:rFonts w:ascii="Cambria" w:hAnsi="Cambria"/>
          <w:b/>
          <w:bCs/>
        </w:rPr>
      </w:pPr>
    </w:p>
    <w:p w14:paraId="2FBFB533" w14:textId="77777777" w:rsidR="00EF01A8" w:rsidRPr="00EF01A8" w:rsidRDefault="00EF01A8" w:rsidP="00EF01A8">
      <w:pPr>
        <w:spacing w:before="121"/>
        <w:ind w:right="329"/>
        <w:jc w:val="right"/>
        <w:outlineLvl w:val="3"/>
        <w:rPr>
          <w:rFonts w:ascii="Cambria" w:hAnsi="Cambria"/>
          <w:b/>
          <w:bCs/>
        </w:rPr>
      </w:pPr>
      <w:r w:rsidRPr="00EF01A8">
        <w:rPr>
          <w:rFonts w:ascii="Cambria" w:hAnsi="Cambria"/>
          <w:b/>
          <w:bCs/>
        </w:rPr>
        <w:t>……………………………………………………</w:t>
      </w:r>
    </w:p>
    <w:p w14:paraId="68972D3B" w14:textId="77777777" w:rsidR="00EF01A8" w:rsidRPr="00EF01A8" w:rsidRDefault="00EF01A8" w:rsidP="00EF01A8">
      <w:pPr>
        <w:rPr>
          <w:rFonts w:ascii="Cambria"/>
          <w:b/>
        </w:rPr>
      </w:pPr>
    </w:p>
    <w:p w14:paraId="0AAF2A1F" w14:textId="77777777" w:rsidR="00EF01A8" w:rsidRPr="00EF01A8" w:rsidRDefault="00EF01A8" w:rsidP="00EF01A8">
      <w:pPr>
        <w:ind w:right="330"/>
        <w:jc w:val="right"/>
        <w:rPr>
          <w:rFonts w:ascii="Cambria" w:hAnsi="Cambria"/>
          <w:i/>
        </w:rPr>
      </w:pPr>
      <w:r w:rsidRPr="00EF01A8">
        <w:rPr>
          <w:rFonts w:ascii="Cambria" w:hAnsi="Cambria"/>
          <w:i/>
        </w:rPr>
        <w:t>(επωνυμία</w:t>
      </w:r>
      <w:r w:rsidRPr="00EF01A8">
        <w:rPr>
          <w:rFonts w:ascii="Cambria" w:hAnsi="Cambria"/>
          <w:i/>
          <w:spacing w:val="-10"/>
        </w:rPr>
        <w:t xml:space="preserve"> </w:t>
      </w:r>
      <w:r w:rsidRPr="00EF01A8">
        <w:rPr>
          <w:rFonts w:ascii="Cambria" w:hAnsi="Cambria"/>
          <w:i/>
        </w:rPr>
        <w:t>εταιρείας)</w:t>
      </w:r>
    </w:p>
    <w:p w14:paraId="7CEF9A22" w14:textId="77777777" w:rsidR="00EF01A8" w:rsidRPr="00EF01A8" w:rsidRDefault="00EF01A8" w:rsidP="00EF01A8">
      <w:pPr>
        <w:spacing w:before="1"/>
        <w:ind w:right="329"/>
        <w:jc w:val="right"/>
        <w:outlineLvl w:val="3"/>
        <w:rPr>
          <w:rFonts w:ascii="Cambria" w:hAnsi="Cambria"/>
          <w:b/>
          <w:bCs/>
        </w:rPr>
      </w:pPr>
    </w:p>
    <w:p w14:paraId="0EF9175F" w14:textId="77777777" w:rsidR="00EF01A8" w:rsidRPr="00EF01A8" w:rsidRDefault="00EF01A8" w:rsidP="00EF01A8">
      <w:pPr>
        <w:spacing w:before="1"/>
        <w:ind w:right="329"/>
        <w:jc w:val="right"/>
        <w:outlineLvl w:val="3"/>
        <w:rPr>
          <w:rFonts w:ascii="Cambria" w:hAnsi="Cambria"/>
          <w:b/>
          <w:bCs/>
        </w:rPr>
      </w:pPr>
    </w:p>
    <w:p w14:paraId="0502454C" w14:textId="77777777" w:rsidR="00EF01A8" w:rsidRPr="00EF01A8" w:rsidRDefault="00EF01A8" w:rsidP="00EF01A8">
      <w:pPr>
        <w:spacing w:before="1"/>
        <w:ind w:right="329"/>
        <w:jc w:val="right"/>
        <w:outlineLvl w:val="3"/>
        <w:rPr>
          <w:rFonts w:ascii="Cambria" w:hAnsi="Cambria"/>
          <w:b/>
          <w:bCs/>
        </w:rPr>
      </w:pPr>
      <w:r w:rsidRPr="00EF01A8">
        <w:rPr>
          <w:rFonts w:ascii="Cambria" w:hAnsi="Cambria"/>
          <w:b/>
          <w:bCs/>
        </w:rPr>
        <w:t>……………………………………………………</w:t>
      </w:r>
    </w:p>
    <w:p w14:paraId="43292769" w14:textId="77777777" w:rsidR="00EF01A8" w:rsidRPr="00EF01A8" w:rsidRDefault="00EF01A8" w:rsidP="00EF01A8">
      <w:pPr>
        <w:rPr>
          <w:rFonts w:ascii="Cambria"/>
          <w:b/>
        </w:rPr>
      </w:pPr>
    </w:p>
    <w:p w14:paraId="1CD9C6D5" w14:textId="77777777" w:rsidR="00EF01A8" w:rsidRPr="00EF01A8" w:rsidRDefault="00EF01A8" w:rsidP="00EF01A8">
      <w:pPr>
        <w:ind w:right="329"/>
        <w:jc w:val="right"/>
        <w:rPr>
          <w:rFonts w:ascii="Cambria" w:hAnsi="Cambria"/>
          <w:i/>
        </w:rPr>
      </w:pPr>
      <w:r w:rsidRPr="00EF01A8">
        <w:rPr>
          <w:rFonts w:ascii="Cambria" w:hAnsi="Cambria"/>
          <w:i/>
        </w:rPr>
        <w:t>ονοματεπώνυμο</w:t>
      </w:r>
      <w:r w:rsidRPr="00EF01A8">
        <w:rPr>
          <w:rFonts w:ascii="Cambria" w:hAnsi="Cambria"/>
          <w:i/>
          <w:spacing w:val="-5"/>
        </w:rPr>
        <w:t xml:space="preserve"> </w:t>
      </w:r>
      <w:proofErr w:type="spellStart"/>
      <w:r w:rsidRPr="00EF01A8">
        <w:rPr>
          <w:rFonts w:ascii="Cambria" w:hAnsi="Cambria"/>
          <w:i/>
        </w:rPr>
        <w:t>Νομίμου</w:t>
      </w:r>
      <w:proofErr w:type="spellEnd"/>
      <w:r w:rsidRPr="00EF01A8">
        <w:rPr>
          <w:rFonts w:ascii="Cambria" w:hAnsi="Cambria"/>
          <w:i/>
          <w:spacing w:val="-6"/>
        </w:rPr>
        <w:t xml:space="preserve"> </w:t>
      </w:r>
      <w:r w:rsidRPr="00EF01A8">
        <w:rPr>
          <w:rFonts w:ascii="Cambria" w:hAnsi="Cambria"/>
          <w:i/>
        </w:rPr>
        <w:t>Εκπροσώπου</w:t>
      </w:r>
    </w:p>
    <w:p w14:paraId="69AD8B21" w14:textId="77777777" w:rsidR="00EF01A8" w:rsidRPr="00EF01A8" w:rsidRDefault="00EF01A8" w:rsidP="00EF01A8">
      <w:pPr>
        <w:spacing w:before="9"/>
        <w:rPr>
          <w:rFonts w:ascii="Cambria"/>
          <w:i/>
        </w:rPr>
      </w:pPr>
    </w:p>
    <w:p w14:paraId="41BF6235" w14:textId="77777777" w:rsidR="00EF01A8" w:rsidRPr="00EF01A8" w:rsidRDefault="00EF01A8" w:rsidP="00EF01A8">
      <w:pPr>
        <w:spacing w:before="1"/>
        <w:ind w:right="330"/>
        <w:jc w:val="right"/>
        <w:outlineLvl w:val="3"/>
        <w:rPr>
          <w:b/>
          <w:bCs/>
        </w:rPr>
      </w:pPr>
      <w:r w:rsidRPr="00EF01A8">
        <w:rPr>
          <w:b/>
          <w:bCs/>
        </w:rPr>
        <w:t>(ΥΠΟΓΡΑΦΗ</w:t>
      </w:r>
      <w:r w:rsidRPr="00EF01A8">
        <w:rPr>
          <w:b/>
          <w:bCs/>
          <w:spacing w:val="-3"/>
        </w:rPr>
        <w:t xml:space="preserve"> </w:t>
      </w:r>
      <w:r w:rsidRPr="00EF01A8">
        <w:rPr>
          <w:b/>
          <w:bCs/>
        </w:rPr>
        <w:t>&amp;</w:t>
      </w:r>
      <w:r w:rsidRPr="00EF01A8">
        <w:rPr>
          <w:b/>
          <w:bCs/>
          <w:spacing w:val="-4"/>
        </w:rPr>
        <w:t xml:space="preserve"> </w:t>
      </w:r>
      <w:r w:rsidRPr="00EF01A8">
        <w:rPr>
          <w:b/>
          <w:bCs/>
        </w:rPr>
        <w:t>ΣΦΡΑΓΙΔΑ)</w:t>
      </w:r>
    </w:p>
    <w:p w14:paraId="66275056" w14:textId="77777777" w:rsidR="00EF01A8" w:rsidRPr="00EF01A8" w:rsidRDefault="00EF01A8" w:rsidP="00EF01A8">
      <w:pPr>
        <w:ind w:left="6627"/>
        <w:rPr>
          <w:b/>
        </w:rPr>
      </w:pPr>
    </w:p>
    <w:p w14:paraId="2F3A11BC" w14:textId="1DBA9DB2" w:rsidR="00E77175" w:rsidRDefault="00EF01A8" w:rsidP="00EF01A8">
      <w:pPr>
        <w:pStyle w:val="2"/>
        <w:ind w:left="0"/>
        <w:jc w:val="left"/>
      </w:pPr>
      <w:r>
        <w:rPr>
          <w:b/>
          <w:sz w:val="22"/>
          <w:szCs w:val="22"/>
        </w:rPr>
        <w:t xml:space="preserve">                                                                                                                                     </w:t>
      </w:r>
      <w:r w:rsidRPr="00EF01A8">
        <w:rPr>
          <w:b/>
          <w:sz w:val="22"/>
          <w:szCs w:val="22"/>
        </w:rPr>
        <w:t>……………………………………………….</w:t>
      </w:r>
    </w:p>
    <w:p w14:paraId="30B42664" w14:textId="738E58E2" w:rsidR="00D96AC2" w:rsidRDefault="00D96AC2">
      <w:pPr>
        <w:jc w:val="right"/>
      </w:pPr>
    </w:p>
    <w:p w14:paraId="36F4D196" w14:textId="69192827" w:rsidR="00D96AC2" w:rsidRDefault="00D96AC2">
      <w:pPr>
        <w:jc w:val="right"/>
      </w:pPr>
    </w:p>
    <w:p w14:paraId="05265702" w14:textId="2AE49E5A" w:rsidR="00D96AC2" w:rsidRDefault="00D96AC2">
      <w:pPr>
        <w:jc w:val="right"/>
      </w:pPr>
    </w:p>
    <w:p w14:paraId="1F9BA622" w14:textId="31412C1C" w:rsidR="00D96AC2" w:rsidRDefault="00D96AC2">
      <w:pPr>
        <w:jc w:val="right"/>
      </w:pPr>
    </w:p>
    <w:p w14:paraId="2C460C22" w14:textId="164C45A7" w:rsidR="00D96AC2" w:rsidRDefault="00D96AC2">
      <w:pPr>
        <w:jc w:val="right"/>
      </w:pPr>
    </w:p>
    <w:p w14:paraId="5BE6D37E" w14:textId="77777777" w:rsidR="00D96AC2" w:rsidRDefault="00D96AC2" w:rsidP="00D96AC2">
      <w:r>
        <w:t xml:space="preserve">                              </w:t>
      </w:r>
    </w:p>
    <w:p w14:paraId="2BA9449D" w14:textId="1B408324" w:rsidR="00D96AC2" w:rsidRDefault="00D96AC2" w:rsidP="00D96AC2"/>
    <w:p w14:paraId="14F3CEE0" w14:textId="68543633" w:rsidR="00EF01A8" w:rsidRDefault="00EF01A8" w:rsidP="00D96AC2"/>
    <w:p w14:paraId="01B01FAB" w14:textId="5CBB8E21" w:rsidR="00EF01A8" w:rsidRDefault="00EF01A8" w:rsidP="00D96AC2"/>
    <w:p w14:paraId="22486BDF" w14:textId="4F5F195C" w:rsidR="00EF01A8" w:rsidRDefault="00EF01A8" w:rsidP="00D96AC2"/>
    <w:p w14:paraId="0E5CC5FA" w14:textId="1823BC59" w:rsidR="00EF01A8" w:rsidRDefault="00EF01A8" w:rsidP="00D96AC2"/>
    <w:p w14:paraId="2DFD6279" w14:textId="6CB78203" w:rsidR="00EF01A8" w:rsidRDefault="00EF01A8" w:rsidP="00D96AC2"/>
    <w:p w14:paraId="5703A6EC" w14:textId="42279310" w:rsidR="00EF01A8" w:rsidRDefault="00EF01A8" w:rsidP="00D96AC2"/>
    <w:p w14:paraId="034192CD" w14:textId="05A9689D" w:rsidR="00EF01A8" w:rsidRDefault="00EF01A8" w:rsidP="00D96AC2"/>
    <w:p w14:paraId="4F1F13F9" w14:textId="764E061F" w:rsidR="00EF01A8" w:rsidRDefault="00EF01A8" w:rsidP="00D96AC2"/>
    <w:p w14:paraId="2A4DB98A" w14:textId="02D3BABA" w:rsidR="00EF01A8" w:rsidRDefault="00EF01A8" w:rsidP="00D96AC2"/>
    <w:p w14:paraId="0FAF3203" w14:textId="7423A96A" w:rsidR="00EF01A8" w:rsidRDefault="00EF01A8" w:rsidP="00D96AC2"/>
    <w:p w14:paraId="17273F8C" w14:textId="57BD9109" w:rsidR="00EF01A8" w:rsidRDefault="00EF01A8" w:rsidP="00D96AC2"/>
    <w:p w14:paraId="1E71E26F" w14:textId="12087FD6" w:rsidR="00EF01A8" w:rsidRDefault="00EF01A8" w:rsidP="00D96AC2"/>
    <w:p w14:paraId="6B1D0177" w14:textId="52CE326F" w:rsidR="00EF01A8" w:rsidRDefault="00EF01A8" w:rsidP="00D96AC2"/>
    <w:p w14:paraId="705D0122" w14:textId="77777777" w:rsidR="00EF01A8" w:rsidRDefault="00EF01A8" w:rsidP="00D96AC2"/>
    <w:p w14:paraId="5A3C2562" w14:textId="50730036" w:rsidR="00EF01A8" w:rsidRDefault="00EF01A8" w:rsidP="00D96AC2"/>
    <w:p w14:paraId="7848EB69" w14:textId="77777777" w:rsidR="00EF01A8" w:rsidRDefault="00EF01A8" w:rsidP="00D96AC2"/>
    <w:p w14:paraId="0718CE38" w14:textId="6BB6AE18" w:rsidR="00D96AC2" w:rsidRDefault="00D96AC2" w:rsidP="00D96AC2">
      <w:r>
        <w:t xml:space="preserve">                                    </w:t>
      </w:r>
      <w:r>
        <w:rPr>
          <w:noProof/>
        </w:rPr>
        <w:drawing>
          <wp:inline distT="0" distB="0" distL="0" distR="0" wp14:anchorId="29285372" wp14:editId="6737F3E2">
            <wp:extent cx="4517390" cy="658495"/>
            <wp:effectExtent l="0" t="0" r="0" b="8255"/>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7390" cy="658495"/>
                    </a:xfrm>
                    <a:prstGeom prst="rect">
                      <a:avLst/>
                    </a:prstGeom>
                    <a:noFill/>
                  </pic:spPr>
                </pic:pic>
              </a:graphicData>
            </a:graphic>
          </wp:inline>
        </w:drawing>
      </w:r>
    </w:p>
    <w:sectPr w:rsidR="00D96AC2" w:rsidSect="00D96AC2">
      <w:headerReference w:type="even" r:id="rId9"/>
      <w:headerReference w:type="default" r:id="rId10"/>
      <w:footerReference w:type="even" r:id="rId11"/>
      <w:pgSz w:w="11910" w:h="16840"/>
      <w:pgMar w:top="1900" w:right="800" w:bottom="2100" w:left="800" w:header="720" w:footer="1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8622" w14:textId="77777777" w:rsidR="002272EE" w:rsidRDefault="002272EE">
      <w:r>
        <w:separator/>
      </w:r>
    </w:p>
  </w:endnote>
  <w:endnote w:type="continuationSeparator" w:id="0">
    <w:p w14:paraId="02341162" w14:textId="77777777" w:rsidR="002272EE" w:rsidRDefault="0022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94CE" w14:textId="77777777" w:rsidR="00E77175" w:rsidRDefault="00E77175">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D3EA" w14:textId="77777777" w:rsidR="002272EE" w:rsidRDefault="002272EE">
      <w:r>
        <w:separator/>
      </w:r>
    </w:p>
  </w:footnote>
  <w:footnote w:type="continuationSeparator" w:id="0">
    <w:p w14:paraId="060B11FE" w14:textId="77777777" w:rsidR="002272EE" w:rsidRDefault="00227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9E13" w14:textId="77777777" w:rsidR="00E77175" w:rsidRDefault="00E77175">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8D21" w14:textId="06044EE7" w:rsidR="00D96AC2" w:rsidRDefault="00D96AC2" w:rsidP="00D96AC2">
    <w:pPr>
      <w:pStyle w:val="a6"/>
      <w:tabs>
        <w:tab w:val="clear" w:pos="4153"/>
        <w:tab w:val="clear" w:pos="8306"/>
        <w:tab w:val="left" w:pos="8678"/>
      </w:tabs>
    </w:pPr>
    <w:r>
      <w:t xml:space="preserve">     </w:t>
    </w:r>
    <w:r>
      <w:rPr>
        <w:noProof/>
      </w:rPr>
      <w:drawing>
        <wp:inline distT="0" distB="0" distL="0" distR="0" wp14:anchorId="494D6EFE" wp14:editId="0FF5D0D1">
          <wp:extent cx="1884045" cy="731520"/>
          <wp:effectExtent l="0" t="0" r="190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731520"/>
                  </a:xfrm>
                  <a:prstGeom prst="rect">
                    <a:avLst/>
                  </a:prstGeom>
                  <a:noFill/>
                </pic:spPr>
              </pic:pic>
            </a:graphicData>
          </a:graphic>
        </wp:inline>
      </w:drawing>
    </w:r>
    <w:r>
      <w:t xml:space="preserve">                                                                            </w:t>
    </w:r>
    <w:r>
      <w:rPr>
        <w:noProof/>
      </w:rPr>
      <w:drawing>
        <wp:inline distT="0" distB="0" distL="0" distR="0" wp14:anchorId="532E88F1" wp14:editId="29665D76">
          <wp:extent cx="1896110" cy="756285"/>
          <wp:effectExtent l="0" t="0" r="8890" b="571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110" cy="756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B5A"/>
    <w:multiLevelType w:val="multilevel"/>
    <w:tmpl w:val="DE946814"/>
    <w:lvl w:ilvl="0">
      <w:start w:val="1"/>
      <w:numFmt w:val="decimal"/>
      <w:lvlText w:val="%1."/>
      <w:lvlJc w:val="left"/>
      <w:pPr>
        <w:ind w:left="899" w:hanging="567"/>
      </w:pPr>
      <w:rPr>
        <w:rFonts w:ascii="Arial" w:eastAsia="Arial" w:hAnsi="Arial" w:cs="Arial" w:hint="default"/>
        <w:b/>
        <w:bCs/>
        <w:color w:val="333399"/>
        <w:spacing w:val="-1"/>
        <w:w w:val="100"/>
        <w:sz w:val="28"/>
        <w:szCs w:val="28"/>
        <w:lang w:val="el-GR" w:eastAsia="en-US" w:bidi="ar-SA"/>
      </w:rPr>
    </w:lvl>
    <w:lvl w:ilvl="1">
      <w:start w:val="1"/>
      <w:numFmt w:val="decimal"/>
      <w:lvlText w:val="%1.%2"/>
      <w:lvlJc w:val="left"/>
      <w:pPr>
        <w:ind w:left="899" w:hanging="567"/>
      </w:pPr>
      <w:rPr>
        <w:rFonts w:ascii="Calibri" w:eastAsia="Calibri" w:hAnsi="Calibri" w:cs="Calibri" w:hint="default"/>
        <w:b/>
        <w:bCs/>
        <w:color w:val="001F5F"/>
        <w:w w:val="100"/>
        <w:sz w:val="24"/>
        <w:szCs w:val="24"/>
        <w:lang w:val="el-GR" w:eastAsia="en-US" w:bidi="ar-SA"/>
      </w:rPr>
    </w:lvl>
    <w:lvl w:ilvl="2">
      <w:numFmt w:val="bullet"/>
      <w:lvlText w:val="•"/>
      <w:lvlJc w:val="left"/>
      <w:pPr>
        <w:ind w:left="2069" w:hanging="567"/>
      </w:pPr>
      <w:rPr>
        <w:rFonts w:hint="default"/>
        <w:lang w:val="el-GR" w:eastAsia="en-US" w:bidi="ar-SA"/>
      </w:rPr>
    </w:lvl>
    <w:lvl w:ilvl="3">
      <w:numFmt w:val="bullet"/>
      <w:lvlText w:val="•"/>
      <w:lvlJc w:val="left"/>
      <w:pPr>
        <w:ind w:left="3099" w:hanging="567"/>
      </w:pPr>
      <w:rPr>
        <w:rFonts w:hint="default"/>
        <w:lang w:val="el-GR" w:eastAsia="en-US" w:bidi="ar-SA"/>
      </w:rPr>
    </w:lvl>
    <w:lvl w:ilvl="4">
      <w:numFmt w:val="bullet"/>
      <w:lvlText w:val="•"/>
      <w:lvlJc w:val="left"/>
      <w:pPr>
        <w:ind w:left="4128" w:hanging="567"/>
      </w:pPr>
      <w:rPr>
        <w:rFonts w:hint="default"/>
        <w:lang w:val="el-GR" w:eastAsia="en-US" w:bidi="ar-SA"/>
      </w:rPr>
    </w:lvl>
    <w:lvl w:ilvl="5">
      <w:numFmt w:val="bullet"/>
      <w:lvlText w:val="•"/>
      <w:lvlJc w:val="left"/>
      <w:pPr>
        <w:ind w:left="5158" w:hanging="567"/>
      </w:pPr>
      <w:rPr>
        <w:rFonts w:hint="default"/>
        <w:lang w:val="el-GR" w:eastAsia="en-US" w:bidi="ar-SA"/>
      </w:rPr>
    </w:lvl>
    <w:lvl w:ilvl="6">
      <w:numFmt w:val="bullet"/>
      <w:lvlText w:val="•"/>
      <w:lvlJc w:val="left"/>
      <w:pPr>
        <w:ind w:left="6188" w:hanging="567"/>
      </w:pPr>
      <w:rPr>
        <w:rFonts w:hint="default"/>
        <w:lang w:val="el-GR" w:eastAsia="en-US" w:bidi="ar-SA"/>
      </w:rPr>
    </w:lvl>
    <w:lvl w:ilvl="7">
      <w:numFmt w:val="bullet"/>
      <w:lvlText w:val="•"/>
      <w:lvlJc w:val="left"/>
      <w:pPr>
        <w:ind w:left="7217" w:hanging="567"/>
      </w:pPr>
      <w:rPr>
        <w:rFonts w:hint="default"/>
        <w:lang w:val="el-GR" w:eastAsia="en-US" w:bidi="ar-SA"/>
      </w:rPr>
    </w:lvl>
    <w:lvl w:ilvl="8">
      <w:numFmt w:val="bullet"/>
      <w:lvlText w:val="•"/>
      <w:lvlJc w:val="left"/>
      <w:pPr>
        <w:ind w:left="8247" w:hanging="567"/>
      </w:pPr>
      <w:rPr>
        <w:rFonts w:hint="default"/>
        <w:lang w:val="el-GR" w:eastAsia="en-US" w:bidi="ar-SA"/>
      </w:rPr>
    </w:lvl>
  </w:abstractNum>
  <w:abstractNum w:abstractNumId="1" w15:restartNumberingAfterBreak="0">
    <w:nsid w:val="23FB0EF7"/>
    <w:multiLevelType w:val="hybridMultilevel"/>
    <w:tmpl w:val="7C765E7E"/>
    <w:lvl w:ilvl="0" w:tplc="91980A4E">
      <w:start w:val="1"/>
      <w:numFmt w:val="decimal"/>
      <w:lvlText w:val="%1."/>
      <w:lvlJc w:val="left"/>
      <w:pPr>
        <w:ind w:left="686" w:hanging="361"/>
      </w:pPr>
      <w:rPr>
        <w:rFonts w:ascii="Calibri" w:eastAsia="Calibri" w:hAnsi="Calibri" w:cs="Calibri" w:hint="default"/>
        <w:w w:val="100"/>
        <w:sz w:val="22"/>
        <w:szCs w:val="22"/>
        <w:lang w:val="el-GR" w:eastAsia="en-US" w:bidi="ar-SA"/>
      </w:rPr>
    </w:lvl>
    <w:lvl w:ilvl="1" w:tplc="B39CEF54">
      <w:numFmt w:val="bullet"/>
      <w:lvlText w:val=""/>
      <w:lvlJc w:val="left"/>
      <w:pPr>
        <w:ind w:left="1046" w:hanging="360"/>
      </w:pPr>
      <w:rPr>
        <w:rFonts w:ascii="Symbol" w:eastAsia="Symbol" w:hAnsi="Symbol" w:cs="Symbol" w:hint="default"/>
        <w:w w:val="100"/>
        <w:sz w:val="22"/>
        <w:szCs w:val="22"/>
        <w:lang w:val="el-GR" w:eastAsia="en-US" w:bidi="ar-SA"/>
      </w:rPr>
    </w:lvl>
    <w:lvl w:ilvl="2" w:tplc="16C294A4">
      <w:numFmt w:val="bullet"/>
      <w:lvlText w:val="•"/>
      <w:lvlJc w:val="left"/>
      <w:pPr>
        <w:ind w:left="2069" w:hanging="360"/>
      </w:pPr>
      <w:rPr>
        <w:rFonts w:hint="default"/>
        <w:lang w:val="el-GR" w:eastAsia="en-US" w:bidi="ar-SA"/>
      </w:rPr>
    </w:lvl>
    <w:lvl w:ilvl="3" w:tplc="CB4A8552">
      <w:numFmt w:val="bullet"/>
      <w:lvlText w:val="•"/>
      <w:lvlJc w:val="left"/>
      <w:pPr>
        <w:ind w:left="3099" w:hanging="360"/>
      </w:pPr>
      <w:rPr>
        <w:rFonts w:hint="default"/>
        <w:lang w:val="el-GR" w:eastAsia="en-US" w:bidi="ar-SA"/>
      </w:rPr>
    </w:lvl>
    <w:lvl w:ilvl="4" w:tplc="0EF8C572">
      <w:numFmt w:val="bullet"/>
      <w:lvlText w:val="•"/>
      <w:lvlJc w:val="left"/>
      <w:pPr>
        <w:ind w:left="4128" w:hanging="360"/>
      </w:pPr>
      <w:rPr>
        <w:rFonts w:hint="default"/>
        <w:lang w:val="el-GR" w:eastAsia="en-US" w:bidi="ar-SA"/>
      </w:rPr>
    </w:lvl>
    <w:lvl w:ilvl="5" w:tplc="251CFE58">
      <w:numFmt w:val="bullet"/>
      <w:lvlText w:val="•"/>
      <w:lvlJc w:val="left"/>
      <w:pPr>
        <w:ind w:left="5158" w:hanging="360"/>
      </w:pPr>
      <w:rPr>
        <w:rFonts w:hint="default"/>
        <w:lang w:val="el-GR" w:eastAsia="en-US" w:bidi="ar-SA"/>
      </w:rPr>
    </w:lvl>
    <w:lvl w:ilvl="6" w:tplc="1BB8E4EC">
      <w:numFmt w:val="bullet"/>
      <w:lvlText w:val="•"/>
      <w:lvlJc w:val="left"/>
      <w:pPr>
        <w:ind w:left="6188" w:hanging="360"/>
      </w:pPr>
      <w:rPr>
        <w:rFonts w:hint="default"/>
        <w:lang w:val="el-GR" w:eastAsia="en-US" w:bidi="ar-SA"/>
      </w:rPr>
    </w:lvl>
    <w:lvl w:ilvl="7" w:tplc="B8EE09A2">
      <w:numFmt w:val="bullet"/>
      <w:lvlText w:val="•"/>
      <w:lvlJc w:val="left"/>
      <w:pPr>
        <w:ind w:left="7217" w:hanging="360"/>
      </w:pPr>
      <w:rPr>
        <w:rFonts w:hint="default"/>
        <w:lang w:val="el-GR" w:eastAsia="en-US" w:bidi="ar-SA"/>
      </w:rPr>
    </w:lvl>
    <w:lvl w:ilvl="8" w:tplc="C8584CA4">
      <w:numFmt w:val="bullet"/>
      <w:lvlText w:val="•"/>
      <w:lvlJc w:val="left"/>
      <w:pPr>
        <w:ind w:left="8247" w:hanging="360"/>
      </w:pPr>
      <w:rPr>
        <w:rFonts w:hint="default"/>
        <w:lang w:val="el-GR" w:eastAsia="en-US" w:bidi="ar-SA"/>
      </w:rPr>
    </w:lvl>
  </w:abstractNum>
  <w:abstractNum w:abstractNumId="2" w15:restartNumberingAfterBreak="0">
    <w:nsid w:val="2D89123C"/>
    <w:multiLevelType w:val="hybridMultilevel"/>
    <w:tmpl w:val="73BED17A"/>
    <w:lvl w:ilvl="0" w:tplc="BB506578">
      <w:numFmt w:val="bullet"/>
      <w:lvlText w:val=""/>
      <w:lvlJc w:val="left"/>
      <w:pPr>
        <w:ind w:left="693" w:hanging="361"/>
      </w:pPr>
      <w:rPr>
        <w:rFonts w:ascii="Symbol" w:eastAsia="Symbol" w:hAnsi="Symbol" w:cs="Symbol" w:hint="default"/>
        <w:w w:val="100"/>
        <w:sz w:val="22"/>
        <w:szCs w:val="22"/>
        <w:lang w:val="el-GR" w:eastAsia="en-US" w:bidi="ar-SA"/>
      </w:rPr>
    </w:lvl>
    <w:lvl w:ilvl="1" w:tplc="4802E50E">
      <w:numFmt w:val="bullet"/>
      <w:lvlText w:val="•"/>
      <w:lvlJc w:val="left"/>
      <w:pPr>
        <w:ind w:left="1660" w:hanging="361"/>
      </w:pPr>
      <w:rPr>
        <w:rFonts w:hint="default"/>
        <w:lang w:val="el-GR" w:eastAsia="en-US" w:bidi="ar-SA"/>
      </w:rPr>
    </w:lvl>
    <w:lvl w:ilvl="2" w:tplc="FA984D38">
      <w:numFmt w:val="bullet"/>
      <w:lvlText w:val="•"/>
      <w:lvlJc w:val="left"/>
      <w:pPr>
        <w:ind w:left="2621" w:hanging="361"/>
      </w:pPr>
      <w:rPr>
        <w:rFonts w:hint="default"/>
        <w:lang w:val="el-GR" w:eastAsia="en-US" w:bidi="ar-SA"/>
      </w:rPr>
    </w:lvl>
    <w:lvl w:ilvl="3" w:tplc="C442B5AE">
      <w:numFmt w:val="bullet"/>
      <w:lvlText w:val="•"/>
      <w:lvlJc w:val="left"/>
      <w:pPr>
        <w:ind w:left="3581" w:hanging="361"/>
      </w:pPr>
      <w:rPr>
        <w:rFonts w:hint="default"/>
        <w:lang w:val="el-GR" w:eastAsia="en-US" w:bidi="ar-SA"/>
      </w:rPr>
    </w:lvl>
    <w:lvl w:ilvl="4" w:tplc="5810D26C">
      <w:numFmt w:val="bullet"/>
      <w:lvlText w:val="•"/>
      <w:lvlJc w:val="left"/>
      <w:pPr>
        <w:ind w:left="4542" w:hanging="361"/>
      </w:pPr>
      <w:rPr>
        <w:rFonts w:hint="default"/>
        <w:lang w:val="el-GR" w:eastAsia="en-US" w:bidi="ar-SA"/>
      </w:rPr>
    </w:lvl>
    <w:lvl w:ilvl="5" w:tplc="2A2E72BE">
      <w:numFmt w:val="bullet"/>
      <w:lvlText w:val="•"/>
      <w:lvlJc w:val="left"/>
      <w:pPr>
        <w:ind w:left="5503" w:hanging="361"/>
      </w:pPr>
      <w:rPr>
        <w:rFonts w:hint="default"/>
        <w:lang w:val="el-GR" w:eastAsia="en-US" w:bidi="ar-SA"/>
      </w:rPr>
    </w:lvl>
    <w:lvl w:ilvl="6" w:tplc="57F60AF2">
      <w:numFmt w:val="bullet"/>
      <w:lvlText w:val="•"/>
      <w:lvlJc w:val="left"/>
      <w:pPr>
        <w:ind w:left="6463" w:hanging="361"/>
      </w:pPr>
      <w:rPr>
        <w:rFonts w:hint="default"/>
        <w:lang w:val="el-GR" w:eastAsia="en-US" w:bidi="ar-SA"/>
      </w:rPr>
    </w:lvl>
    <w:lvl w:ilvl="7" w:tplc="3708B286">
      <w:numFmt w:val="bullet"/>
      <w:lvlText w:val="•"/>
      <w:lvlJc w:val="left"/>
      <w:pPr>
        <w:ind w:left="7424" w:hanging="361"/>
      </w:pPr>
      <w:rPr>
        <w:rFonts w:hint="default"/>
        <w:lang w:val="el-GR" w:eastAsia="en-US" w:bidi="ar-SA"/>
      </w:rPr>
    </w:lvl>
    <w:lvl w:ilvl="8" w:tplc="49885C0E">
      <w:numFmt w:val="bullet"/>
      <w:lvlText w:val="•"/>
      <w:lvlJc w:val="left"/>
      <w:pPr>
        <w:ind w:left="8385" w:hanging="361"/>
      </w:pPr>
      <w:rPr>
        <w:rFonts w:hint="default"/>
        <w:lang w:val="el-GR" w:eastAsia="en-US" w:bidi="ar-SA"/>
      </w:rPr>
    </w:lvl>
  </w:abstractNum>
  <w:abstractNum w:abstractNumId="3" w15:restartNumberingAfterBreak="0">
    <w:nsid w:val="30DD450E"/>
    <w:multiLevelType w:val="hybridMultilevel"/>
    <w:tmpl w:val="B6CE8926"/>
    <w:lvl w:ilvl="0" w:tplc="B606A9AC">
      <w:start w:val="1"/>
      <w:numFmt w:val="decimal"/>
      <w:lvlText w:val="%1."/>
      <w:lvlJc w:val="left"/>
      <w:pPr>
        <w:ind w:left="720" w:hanging="720"/>
      </w:pPr>
      <w:rPr>
        <w:rFonts w:hint="default"/>
      </w:rPr>
    </w:lvl>
    <w:lvl w:ilvl="1" w:tplc="139EEC8E">
      <w:start w:val="1"/>
      <w:numFmt w:val="decimal"/>
      <w:lvlText w:val="%2."/>
      <w:lvlJc w:val="left"/>
      <w:pPr>
        <w:ind w:left="1590" w:hanging="8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320A563D"/>
    <w:multiLevelType w:val="hybridMultilevel"/>
    <w:tmpl w:val="7242E7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2DB480B"/>
    <w:multiLevelType w:val="hybridMultilevel"/>
    <w:tmpl w:val="3D5ED386"/>
    <w:lvl w:ilvl="0" w:tplc="3C9C9058">
      <w:start w:val="1"/>
      <w:numFmt w:val="decimal"/>
      <w:lvlText w:val="%1."/>
      <w:lvlJc w:val="left"/>
      <w:pPr>
        <w:ind w:left="693" w:hanging="361"/>
      </w:pPr>
      <w:rPr>
        <w:rFonts w:ascii="Calibri" w:eastAsia="Calibri" w:hAnsi="Calibri" w:cs="Calibri" w:hint="default"/>
        <w:w w:val="100"/>
        <w:sz w:val="22"/>
        <w:szCs w:val="22"/>
        <w:lang w:val="el-GR" w:eastAsia="en-US" w:bidi="ar-SA"/>
      </w:rPr>
    </w:lvl>
    <w:lvl w:ilvl="1" w:tplc="F98AC1E6">
      <w:numFmt w:val="bullet"/>
      <w:lvlText w:val="•"/>
      <w:lvlJc w:val="left"/>
      <w:pPr>
        <w:ind w:left="1660" w:hanging="361"/>
      </w:pPr>
      <w:rPr>
        <w:rFonts w:hint="default"/>
        <w:lang w:val="el-GR" w:eastAsia="en-US" w:bidi="ar-SA"/>
      </w:rPr>
    </w:lvl>
    <w:lvl w:ilvl="2" w:tplc="25C8AB90">
      <w:numFmt w:val="bullet"/>
      <w:lvlText w:val="•"/>
      <w:lvlJc w:val="left"/>
      <w:pPr>
        <w:ind w:left="2621" w:hanging="361"/>
      </w:pPr>
      <w:rPr>
        <w:rFonts w:hint="default"/>
        <w:lang w:val="el-GR" w:eastAsia="en-US" w:bidi="ar-SA"/>
      </w:rPr>
    </w:lvl>
    <w:lvl w:ilvl="3" w:tplc="633A1924">
      <w:numFmt w:val="bullet"/>
      <w:lvlText w:val="•"/>
      <w:lvlJc w:val="left"/>
      <w:pPr>
        <w:ind w:left="3581" w:hanging="361"/>
      </w:pPr>
      <w:rPr>
        <w:rFonts w:hint="default"/>
        <w:lang w:val="el-GR" w:eastAsia="en-US" w:bidi="ar-SA"/>
      </w:rPr>
    </w:lvl>
    <w:lvl w:ilvl="4" w:tplc="DBB2E0B6">
      <w:numFmt w:val="bullet"/>
      <w:lvlText w:val="•"/>
      <w:lvlJc w:val="left"/>
      <w:pPr>
        <w:ind w:left="4542" w:hanging="361"/>
      </w:pPr>
      <w:rPr>
        <w:rFonts w:hint="default"/>
        <w:lang w:val="el-GR" w:eastAsia="en-US" w:bidi="ar-SA"/>
      </w:rPr>
    </w:lvl>
    <w:lvl w:ilvl="5" w:tplc="2E8CFC28">
      <w:numFmt w:val="bullet"/>
      <w:lvlText w:val="•"/>
      <w:lvlJc w:val="left"/>
      <w:pPr>
        <w:ind w:left="5503" w:hanging="361"/>
      </w:pPr>
      <w:rPr>
        <w:rFonts w:hint="default"/>
        <w:lang w:val="el-GR" w:eastAsia="en-US" w:bidi="ar-SA"/>
      </w:rPr>
    </w:lvl>
    <w:lvl w:ilvl="6" w:tplc="14D8DFB6">
      <w:numFmt w:val="bullet"/>
      <w:lvlText w:val="•"/>
      <w:lvlJc w:val="left"/>
      <w:pPr>
        <w:ind w:left="6463" w:hanging="361"/>
      </w:pPr>
      <w:rPr>
        <w:rFonts w:hint="default"/>
        <w:lang w:val="el-GR" w:eastAsia="en-US" w:bidi="ar-SA"/>
      </w:rPr>
    </w:lvl>
    <w:lvl w:ilvl="7" w:tplc="F7FAF4CE">
      <w:numFmt w:val="bullet"/>
      <w:lvlText w:val="•"/>
      <w:lvlJc w:val="left"/>
      <w:pPr>
        <w:ind w:left="7424" w:hanging="361"/>
      </w:pPr>
      <w:rPr>
        <w:rFonts w:hint="default"/>
        <w:lang w:val="el-GR" w:eastAsia="en-US" w:bidi="ar-SA"/>
      </w:rPr>
    </w:lvl>
    <w:lvl w:ilvl="8" w:tplc="4798F102">
      <w:numFmt w:val="bullet"/>
      <w:lvlText w:val="•"/>
      <w:lvlJc w:val="left"/>
      <w:pPr>
        <w:ind w:left="8385" w:hanging="361"/>
      </w:pPr>
      <w:rPr>
        <w:rFonts w:hint="default"/>
        <w:lang w:val="el-GR" w:eastAsia="en-US" w:bidi="ar-SA"/>
      </w:rPr>
    </w:lvl>
  </w:abstractNum>
  <w:abstractNum w:abstractNumId="6" w15:restartNumberingAfterBreak="0">
    <w:nsid w:val="350C575E"/>
    <w:multiLevelType w:val="hybridMultilevel"/>
    <w:tmpl w:val="F7F8A510"/>
    <w:lvl w:ilvl="0" w:tplc="23C240A2">
      <w:start w:val="2"/>
      <w:numFmt w:val="bullet"/>
      <w:lvlText w:val="-"/>
      <w:lvlJc w:val="left"/>
      <w:pPr>
        <w:ind w:left="640" w:hanging="360"/>
      </w:pPr>
      <w:rPr>
        <w:rFonts w:ascii="Calibri" w:eastAsia="Calibri" w:hAnsi="Calibri" w:cs="Calibri" w:hint="default"/>
      </w:rPr>
    </w:lvl>
    <w:lvl w:ilvl="1" w:tplc="04080003" w:tentative="1">
      <w:start w:val="1"/>
      <w:numFmt w:val="bullet"/>
      <w:lvlText w:val="o"/>
      <w:lvlJc w:val="left"/>
      <w:pPr>
        <w:ind w:left="1360" w:hanging="360"/>
      </w:pPr>
      <w:rPr>
        <w:rFonts w:ascii="Courier New" w:hAnsi="Courier New" w:cs="Courier New" w:hint="default"/>
      </w:rPr>
    </w:lvl>
    <w:lvl w:ilvl="2" w:tplc="04080005" w:tentative="1">
      <w:start w:val="1"/>
      <w:numFmt w:val="bullet"/>
      <w:lvlText w:val=""/>
      <w:lvlJc w:val="left"/>
      <w:pPr>
        <w:ind w:left="2080" w:hanging="360"/>
      </w:pPr>
      <w:rPr>
        <w:rFonts w:ascii="Wingdings" w:hAnsi="Wingdings" w:hint="default"/>
      </w:rPr>
    </w:lvl>
    <w:lvl w:ilvl="3" w:tplc="04080001" w:tentative="1">
      <w:start w:val="1"/>
      <w:numFmt w:val="bullet"/>
      <w:lvlText w:val=""/>
      <w:lvlJc w:val="left"/>
      <w:pPr>
        <w:ind w:left="2800" w:hanging="360"/>
      </w:pPr>
      <w:rPr>
        <w:rFonts w:ascii="Symbol" w:hAnsi="Symbol" w:hint="default"/>
      </w:rPr>
    </w:lvl>
    <w:lvl w:ilvl="4" w:tplc="04080003" w:tentative="1">
      <w:start w:val="1"/>
      <w:numFmt w:val="bullet"/>
      <w:lvlText w:val="o"/>
      <w:lvlJc w:val="left"/>
      <w:pPr>
        <w:ind w:left="3520" w:hanging="360"/>
      </w:pPr>
      <w:rPr>
        <w:rFonts w:ascii="Courier New" w:hAnsi="Courier New" w:cs="Courier New" w:hint="default"/>
      </w:rPr>
    </w:lvl>
    <w:lvl w:ilvl="5" w:tplc="04080005" w:tentative="1">
      <w:start w:val="1"/>
      <w:numFmt w:val="bullet"/>
      <w:lvlText w:val=""/>
      <w:lvlJc w:val="left"/>
      <w:pPr>
        <w:ind w:left="4240" w:hanging="360"/>
      </w:pPr>
      <w:rPr>
        <w:rFonts w:ascii="Wingdings" w:hAnsi="Wingdings" w:hint="default"/>
      </w:rPr>
    </w:lvl>
    <w:lvl w:ilvl="6" w:tplc="04080001" w:tentative="1">
      <w:start w:val="1"/>
      <w:numFmt w:val="bullet"/>
      <w:lvlText w:val=""/>
      <w:lvlJc w:val="left"/>
      <w:pPr>
        <w:ind w:left="4960" w:hanging="360"/>
      </w:pPr>
      <w:rPr>
        <w:rFonts w:ascii="Symbol" w:hAnsi="Symbol" w:hint="default"/>
      </w:rPr>
    </w:lvl>
    <w:lvl w:ilvl="7" w:tplc="04080003" w:tentative="1">
      <w:start w:val="1"/>
      <w:numFmt w:val="bullet"/>
      <w:lvlText w:val="o"/>
      <w:lvlJc w:val="left"/>
      <w:pPr>
        <w:ind w:left="5680" w:hanging="360"/>
      </w:pPr>
      <w:rPr>
        <w:rFonts w:ascii="Courier New" w:hAnsi="Courier New" w:cs="Courier New" w:hint="default"/>
      </w:rPr>
    </w:lvl>
    <w:lvl w:ilvl="8" w:tplc="04080005" w:tentative="1">
      <w:start w:val="1"/>
      <w:numFmt w:val="bullet"/>
      <w:lvlText w:val=""/>
      <w:lvlJc w:val="left"/>
      <w:pPr>
        <w:ind w:left="6400" w:hanging="360"/>
      </w:pPr>
      <w:rPr>
        <w:rFonts w:ascii="Wingdings" w:hAnsi="Wingdings" w:hint="default"/>
      </w:rPr>
    </w:lvl>
  </w:abstractNum>
  <w:abstractNum w:abstractNumId="7" w15:restartNumberingAfterBreak="0">
    <w:nsid w:val="3F5970F3"/>
    <w:multiLevelType w:val="hybridMultilevel"/>
    <w:tmpl w:val="D7020522"/>
    <w:lvl w:ilvl="0" w:tplc="691CE332">
      <w:numFmt w:val="bullet"/>
      <w:lvlText w:val=""/>
      <w:lvlJc w:val="left"/>
      <w:pPr>
        <w:ind w:left="1053" w:hanging="360"/>
      </w:pPr>
      <w:rPr>
        <w:rFonts w:ascii="Symbol" w:eastAsia="Symbol" w:hAnsi="Symbol" w:cs="Symbol" w:hint="default"/>
        <w:w w:val="100"/>
        <w:sz w:val="22"/>
        <w:szCs w:val="22"/>
        <w:lang w:val="el-GR" w:eastAsia="en-US" w:bidi="ar-SA"/>
      </w:rPr>
    </w:lvl>
    <w:lvl w:ilvl="1" w:tplc="9E0A5538">
      <w:numFmt w:val="bullet"/>
      <w:lvlText w:val="•"/>
      <w:lvlJc w:val="left"/>
      <w:pPr>
        <w:ind w:left="1984" w:hanging="360"/>
      </w:pPr>
      <w:rPr>
        <w:rFonts w:hint="default"/>
        <w:lang w:val="el-GR" w:eastAsia="en-US" w:bidi="ar-SA"/>
      </w:rPr>
    </w:lvl>
    <w:lvl w:ilvl="2" w:tplc="A9489B94">
      <w:numFmt w:val="bullet"/>
      <w:lvlText w:val="•"/>
      <w:lvlJc w:val="left"/>
      <w:pPr>
        <w:ind w:left="2909" w:hanging="360"/>
      </w:pPr>
      <w:rPr>
        <w:rFonts w:hint="default"/>
        <w:lang w:val="el-GR" w:eastAsia="en-US" w:bidi="ar-SA"/>
      </w:rPr>
    </w:lvl>
    <w:lvl w:ilvl="3" w:tplc="2DB60F10">
      <w:numFmt w:val="bullet"/>
      <w:lvlText w:val="•"/>
      <w:lvlJc w:val="left"/>
      <w:pPr>
        <w:ind w:left="3833" w:hanging="360"/>
      </w:pPr>
      <w:rPr>
        <w:rFonts w:hint="default"/>
        <w:lang w:val="el-GR" w:eastAsia="en-US" w:bidi="ar-SA"/>
      </w:rPr>
    </w:lvl>
    <w:lvl w:ilvl="4" w:tplc="195E8FEA">
      <w:numFmt w:val="bullet"/>
      <w:lvlText w:val="•"/>
      <w:lvlJc w:val="left"/>
      <w:pPr>
        <w:ind w:left="4758" w:hanging="360"/>
      </w:pPr>
      <w:rPr>
        <w:rFonts w:hint="default"/>
        <w:lang w:val="el-GR" w:eastAsia="en-US" w:bidi="ar-SA"/>
      </w:rPr>
    </w:lvl>
    <w:lvl w:ilvl="5" w:tplc="9E5244E6">
      <w:numFmt w:val="bullet"/>
      <w:lvlText w:val="•"/>
      <w:lvlJc w:val="left"/>
      <w:pPr>
        <w:ind w:left="5683" w:hanging="360"/>
      </w:pPr>
      <w:rPr>
        <w:rFonts w:hint="default"/>
        <w:lang w:val="el-GR" w:eastAsia="en-US" w:bidi="ar-SA"/>
      </w:rPr>
    </w:lvl>
    <w:lvl w:ilvl="6" w:tplc="AF084C08">
      <w:numFmt w:val="bullet"/>
      <w:lvlText w:val="•"/>
      <w:lvlJc w:val="left"/>
      <w:pPr>
        <w:ind w:left="6607" w:hanging="360"/>
      </w:pPr>
      <w:rPr>
        <w:rFonts w:hint="default"/>
        <w:lang w:val="el-GR" w:eastAsia="en-US" w:bidi="ar-SA"/>
      </w:rPr>
    </w:lvl>
    <w:lvl w:ilvl="7" w:tplc="5F8863E0">
      <w:numFmt w:val="bullet"/>
      <w:lvlText w:val="•"/>
      <w:lvlJc w:val="left"/>
      <w:pPr>
        <w:ind w:left="7532" w:hanging="360"/>
      </w:pPr>
      <w:rPr>
        <w:rFonts w:hint="default"/>
        <w:lang w:val="el-GR" w:eastAsia="en-US" w:bidi="ar-SA"/>
      </w:rPr>
    </w:lvl>
    <w:lvl w:ilvl="8" w:tplc="1CD09A9A">
      <w:numFmt w:val="bullet"/>
      <w:lvlText w:val="•"/>
      <w:lvlJc w:val="left"/>
      <w:pPr>
        <w:ind w:left="8457" w:hanging="360"/>
      </w:pPr>
      <w:rPr>
        <w:rFonts w:hint="default"/>
        <w:lang w:val="el-GR" w:eastAsia="en-US" w:bidi="ar-SA"/>
      </w:rPr>
    </w:lvl>
  </w:abstractNum>
  <w:abstractNum w:abstractNumId="8" w15:restartNumberingAfterBreak="0">
    <w:nsid w:val="42586B64"/>
    <w:multiLevelType w:val="hybridMultilevel"/>
    <w:tmpl w:val="3F28558E"/>
    <w:lvl w:ilvl="0" w:tplc="C054E6F0">
      <w:start w:val="25"/>
      <w:numFmt w:val="decimal"/>
      <w:lvlText w:val="%1."/>
      <w:lvlJc w:val="left"/>
      <w:pPr>
        <w:ind w:left="1053" w:hanging="360"/>
      </w:pPr>
      <w:rPr>
        <w:rFonts w:ascii="Calibri" w:eastAsia="Calibri" w:hAnsi="Calibri" w:cs="Calibri" w:hint="default"/>
        <w:w w:val="100"/>
        <w:sz w:val="22"/>
        <w:szCs w:val="22"/>
        <w:lang w:val="el-GR" w:eastAsia="en-US" w:bidi="ar-SA"/>
      </w:rPr>
    </w:lvl>
    <w:lvl w:ilvl="1" w:tplc="3EF83FDC">
      <w:numFmt w:val="bullet"/>
      <w:lvlText w:val="•"/>
      <w:lvlJc w:val="left"/>
      <w:pPr>
        <w:ind w:left="1984" w:hanging="360"/>
      </w:pPr>
      <w:rPr>
        <w:rFonts w:hint="default"/>
        <w:lang w:val="el-GR" w:eastAsia="en-US" w:bidi="ar-SA"/>
      </w:rPr>
    </w:lvl>
    <w:lvl w:ilvl="2" w:tplc="298E7AAE">
      <w:numFmt w:val="bullet"/>
      <w:lvlText w:val="•"/>
      <w:lvlJc w:val="left"/>
      <w:pPr>
        <w:ind w:left="2909" w:hanging="360"/>
      </w:pPr>
      <w:rPr>
        <w:rFonts w:hint="default"/>
        <w:lang w:val="el-GR" w:eastAsia="en-US" w:bidi="ar-SA"/>
      </w:rPr>
    </w:lvl>
    <w:lvl w:ilvl="3" w:tplc="C7407F5C">
      <w:numFmt w:val="bullet"/>
      <w:lvlText w:val="•"/>
      <w:lvlJc w:val="left"/>
      <w:pPr>
        <w:ind w:left="3833" w:hanging="360"/>
      </w:pPr>
      <w:rPr>
        <w:rFonts w:hint="default"/>
        <w:lang w:val="el-GR" w:eastAsia="en-US" w:bidi="ar-SA"/>
      </w:rPr>
    </w:lvl>
    <w:lvl w:ilvl="4" w:tplc="7C80D76E">
      <w:numFmt w:val="bullet"/>
      <w:lvlText w:val="•"/>
      <w:lvlJc w:val="left"/>
      <w:pPr>
        <w:ind w:left="4758" w:hanging="360"/>
      </w:pPr>
      <w:rPr>
        <w:rFonts w:hint="default"/>
        <w:lang w:val="el-GR" w:eastAsia="en-US" w:bidi="ar-SA"/>
      </w:rPr>
    </w:lvl>
    <w:lvl w:ilvl="5" w:tplc="4A9CC494">
      <w:numFmt w:val="bullet"/>
      <w:lvlText w:val="•"/>
      <w:lvlJc w:val="left"/>
      <w:pPr>
        <w:ind w:left="5683" w:hanging="360"/>
      </w:pPr>
      <w:rPr>
        <w:rFonts w:hint="default"/>
        <w:lang w:val="el-GR" w:eastAsia="en-US" w:bidi="ar-SA"/>
      </w:rPr>
    </w:lvl>
    <w:lvl w:ilvl="6" w:tplc="0DD85742">
      <w:numFmt w:val="bullet"/>
      <w:lvlText w:val="•"/>
      <w:lvlJc w:val="left"/>
      <w:pPr>
        <w:ind w:left="6607" w:hanging="360"/>
      </w:pPr>
      <w:rPr>
        <w:rFonts w:hint="default"/>
        <w:lang w:val="el-GR" w:eastAsia="en-US" w:bidi="ar-SA"/>
      </w:rPr>
    </w:lvl>
    <w:lvl w:ilvl="7" w:tplc="1618EF0C">
      <w:numFmt w:val="bullet"/>
      <w:lvlText w:val="•"/>
      <w:lvlJc w:val="left"/>
      <w:pPr>
        <w:ind w:left="7532" w:hanging="360"/>
      </w:pPr>
      <w:rPr>
        <w:rFonts w:hint="default"/>
        <w:lang w:val="el-GR" w:eastAsia="en-US" w:bidi="ar-SA"/>
      </w:rPr>
    </w:lvl>
    <w:lvl w:ilvl="8" w:tplc="39CE0504">
      <w:numFmt w:val="bullet"/>
      <w:lvlText w:val="•"/>
      <w:lvlJc w:val="left"/>
      <w:pPr>
        <w:ind w:left="8457" w:hanging="360"/>
      </w:pPr>
      <w:rPr>
        <w:rFonts w:hint="default"/>
        <w:lang w:val="el-GR" w:eastAsia="en-US" w:bidi="ar-SA"/>
      </w:rPr>
    </w:lvl>
  </w:abstractNum>
  <w:abstractNum w:abstractNumId="9" w15:restartNumberingAfterBreak="0">
    <w:nsid w:val="466D7D36"/>
    <w:multiLevelType w:val="multilevel"/>
    <w:tmpl w:val="8F08CB72"/>
    <w:lvl w:ilvl="0">
      <w:start w:val="3"/>
      <w:numFmt w:val="decimal"/>
      <w:lvlText w:val="%1"/>
      <w:lvlJc w:val="left"/>
      <w:pPr>
        <w:ind w:left="693" w:hanging="503"/>
      </w:pPr>
      <w:rPr>
        <w:rFonts w:hint="default"/>
        <w:lang w:val="el-GR" w:eastAsia="en-US" w:bidi="ar-SA"/>
      </w:rPr>
    </w:lvl>
    <w:lvl w:ilvl="1">
      <w:start w:val="1"/>
      <w:numFmt w:val="decimal"/>
      <w:lvlText w:val="%1.%2"/>
      <w:lvlJc w:val="left"/>
      <w:pPr>
        <w:ind w:left="693" w:hanging="503"/>
      </w:pPr>
      <w:rPr>
        <w:rFonts w:ascii="Calibri" w:eastAsia="Calibri" w:hAnsi="Calibri" w:cs="Calibri" w:hint="default"/>
        <w:spacing w:val="-1"/>
        <w:w w:val="100"/>
        <w:sz w:val="22"/>
        <w:szCs w:val="22"/>
        <w:lang w:val="el-GR" w:eastAsia="en-US" w:bidi="ar-SA"/>
      </w:rPr>
    </w:lvl>
    <w:lvl w:ilvl="2">
      <w:numFmt w:val="bullet"/>
      <w:lvlText w:val="•"/>
      <w:lvlJc w:val="left"/>
      <w:pPr>
        <w:ind w:left="2621" w:hanging="503"/>
      </w:pPr>
      <w:rPr>
        <w:rFonts w:hint="default"/>
        <w:lang w:val="el-GR" w:eastAsia="en-US" w:bidi="ar-SA"/>
      </w:rPr>
    </w:lvl>
    <w:lvl w:ilvl="3">
      <w:numFmt w:val="bullet"/>
      <w:lvlText w:val="•"/>
      <w:lvlJc w:val="left"/>
      <w:pPr>
        <w:ind w:left="3581" w:hanging="503"/>
      </w:pPr>
      <w:rPr>
        <w:rFonts w:hint="default"/>
        <w:lang w:val="el-GR" w:eastAsia="en-US" w:bidi="ar-SA"/>
      </w:rPr>
    </w:lvl>
    <w:lvl w:ilvl="4">
      <w:numFmt w:val="bullet"/>
      <w:lvlText w:val="•"/>
      <w:lvlJc w:val="left"/>
      <w:pPr>
        <w:ind w:left="4542" w:hanging="503"/>
      </w:pPr>
      <w:rPr>
        <w:rFonts w:hint="default"/>
        <w:lang w:val="el-GR" w:eastAsia="en-US" w:bidi="ar-SA"/>
      </w:rPr>
    </w:lvl>
    <w:lvl w:ilvl="5">
      <w:numFmt w:val="bullet"/>
      <w:lvlText w:val="•"/>
      <w:lvlJc w:val="left"/>
      <w:pPr>
        <w:ind w:left="5503" w:hanging="503"/>
      </w:pPr>
      <w:rPr>
        <w:rFonts w:hint="default"/>
        <w:lang w:val="el-GR" w:eastAsia="en-US" w:bidi="ar-SA"/>
      </w:rPr>
    </w:lvl>
    <w:lvl w:ilvl="6">
      <w:numFmt w:val="bullet"/>
      <w:lvlText w:val="•"/>
      <w:lvlJc w:val="left"/>
      <w:pPr>
        <w:ind w:left="6463" w:hanging="503"/>
      </w:pPr>
      <w:rPr>
        <w:rFonts w:hint="default"/>
        <w:lang w:val="el-GR" w:eastAsia="en-US" w:bidi="ar-SA"/>
      </w:rPr>
    </w:lvl>
    <w:lvl w:ilvl="7">
      <w:numFmt w:val="bullet"/>
      <w:lvlText w:val="•"/>
      <w:lvlJc w:val="left"/>
      <w:pPr>
        <w:ind w:left="7424" w:hanging="503"/>
      </w:pPr>
      <w:rPr>
        <w:rFonts w:hint="default"/>
        <w:lang w:val="el-GR" w:eastAsia="en-US" w:bidi="ar-SA"/>
      </w:rPr>
    </w:lvl>
    <w:lvl w:ilvl="8">
      <w:numFmt w:val="bullet"/>
      <w:lvlText w:val="•"/>
      <w:lvlJc w:val="left"/>
      <w:pPr>
        <w:ind w:left="8385" w:hanging="503"/>
      </w:pPr>
      <w:rPr>
        <w:rFonts w:hint="default"/>
        <w:lang w:val="el-GR" w:eastAsia="en-US" w:bidi="ar-SA"/>
      </w:rPr>
    </w:lvl>
  </w:abstractNum>
  <w:abstractNum w:abstractNumId="10" w15:restartNumberingAfterBreak="0">
    <w:nsid w:val="47942A04"/>
    <w:multiLevelType w:val="hybridMultilevel"/>
    <w:tmpl w:val="4792080E"/>
    <w:lvl w:ilvl="0" w:tplc="55A89E0C">
      <w:start w:val="1"/>
      <w:numFmt w:val="decimal"/>
      <w:lvlText w:val="%1."/>
      <w:lvlJc w:val="left"/>
      <w:pPr>
        <w:ind w:left="1053" w:hanging="360"/>
      </w:pPr>
      <w:rPr>
        <w:rFonts w:ascii="Calibri" w:eastAsia="Calibri" w:hAnsi="Calibri" w:cs="Calibri" w:hint="default"/>
        <w:w w:val="100"/>
        <w:sz w:val="22"/>
        <w:szCs w:val="22"/>
        <w:lang w:val="el-GR" w:eastAsia="en-US" w:bidi="ar-SA"/>
      </w:rPr>
    </w:lvl>
    <w:lvl w:ilvl="1" w:tplc="CEC024D6">
      <w:numFmt w:val="bullet"/>
      <w:lvlText w:val="•"/>
      <w:lvlJc w:val="left"/>
      <w:pPr>
        <w:ind w:left="1220" w:hanging="360"/>
      </w:pPr>
      <w:rPr>
        <w:rFonts w:hint="default"/>
        <w:lang w:val="el-GR" w:eastAsia="en-US" w:bidi="ar-SA"/>
      </w:rPr>
    </w:lvl>
    <w:lvl w:ilvl="2" w:tplc="68749E24">
      <w:numFmt w:val="bullet"/>
      <w:lvlText w:val="•"/>
      <w:lvlJc w:val="left"/>
      <w:pPr>
        <w:ind w:left="2229" w:hanging="360"/>
      </w:pPr>
      <w:rPr>
        <w:rFonts w:hint="default"/>
        <w:lang w:val="el-GR" w:eastAsia="en-US" w:bidi="ar-SA"/>
      </w:rPr>
    </w:lvl>
    <w:lvl w:ilvl="3" w:tplc="54B86D5E">
      <w:numFmt w:val="bullet"/>
      <w:lvlText w:val="•"/>
      <w:lvlJc w:val="left"/>
      <w:pPr>
        <w:ind w:left="3239" w:hanging="360"/>
      </w:pPr>
      <w:rPr>
        <w:rFonts w:hint="default"/>
        <w:lang w:val="el-GR" w:eastAsia="en-US" w:bidi="ar-SA"/>
      </w:rPr>
    </w:lvl>
    <w:lvl w:ilvl="4" w:tplc="4094FE36">
      <w:numFmt w:val="bullet"/>
      <w:lvlText w:val="•"/>
      <w:lvlJc w:val="left"/>
      <w:pPr>
        <w:ind w:left="4248" w:hanging="360"/>
      </w:pPr>
      <w:rPr>
        <w:rFonts w:hint="default"/>
        <w:lang w:val="el-GR" w:eastAsia="en-US" w:bidi="ar-SA"/>
      </w:rPr>
    </w:lvl>
    <w:lvl w:ilvl="5" w:tplc="1F5C5A70">
      <w:numFmt w:val="bullet"/>
      <w:lvlText w:val="•"/>
      <w:lvlJc w:val="left"/>
      <w:pPr>
        <w:ind w:left="5258" w:hanging="360"/>
      </w:pPr>
      <w:rPr>
        <w:rFonts w:hint="default"/>
        <w:lang w:val="el-GR" w:eastAsia="en-US" w:bidi="ar-SA"/>
      </w:rPr>
    </w:lvl>
    <w:lvl w:ilvl="6" w:tplc="D7E052A0">
      <w:numFmt w:val="bullet"/>
      <w:lvlText w:val="•"/>
      <w:lvlJc w:val="left"/>
      <w:pPr>
        <w:ind w:left="6268" w:hanging="360"/>
      </w:pPr>
      <w:rPr>
        <w:rFonts w:hint="default"/>
        <w:lang w:val="el-GR" w:eastAsia="en-US" w:bidi="ar-SA"/>
      </w:rPr>
    </w:lvl>
    <w:lvl w:ilvl="7" w:tplc="253843B2">
      <w:numFmt w:val="bullet"/>
      <w:lvlText w:val="•"/>
      <w:lvlJc w:val="left"/>
      <w:pPr>
        <w:ind w:left="7277" w:hanging="360"/>
      </w:pPr>
      <w:rPr>
        <w:rFonts w:hint="default"/>
        <w:lang w:val="el-GR" w:eastAsia="en-US" w:bidi="ar-SA"/>
      </w:rPr>
    </w:lvl>
    <w:lvl w:ilvl="8" w:tplc="5BECCD44">
      <w:numFmt w:val="bullet"/>
      <w:lvlText w:val="•"/>
      <w:lvlJc w:val="left"/>
      <w:pPr>
        <w:ind w:left="8287" w:hanging="360"/>
      </w:pPr>
      <w:rPr>
        <w:rFonts w:hint="default"/>
        <w:lang w:val="el-GR" w:eastAsia="en-US" w:bidi="ar-SA"/>
      </w:rPr>
    </w:lvl>
  </w:abstractNum>
  <w:abstractNum w:abstractNumId="11" w15:restartNumberingAfterBreak="0">
    <w:nsid w:val="4D6725C8"/>
    <w:multiLevelType w:val="multilevel"/>
    <w:tmpl w:val="3BE06356"/>
    <w:lvl w:ilvl="0">
      <w:start w:val="2"/>
      <w:numFmt w:val="decimal"/>
      <w:lvlText w:val="%1"/>
      <w:lvlJc w:val="left"/>
      <w:pPr>
        <w:ind w:left="849" w:hanging="505"/>
      </w:pPr>
      <w:rPr>
        <w:rFonts w:hint="default"/>
        <w:lang w:val="el-GR" w:eastAsia="en-US" w:bidi="ar-SA"/>
      </w:rPr>
    </w:lvl>
    <w:lvl w:ilvl="1">
      <w:start w:val="2"/>
      <w:numFmt w:val="decimal"/>
      <w:lvlText w:val="%1.%2"/>
      <w:lvlJc w:val="left"/>
      <w:pPr>
        <w:ind w:left="849" w:hanging="505"/>
      </w:pPr>
      <w:rPr>
        <w:rFonts w:hint="default"/>
        <w:lang w:val="el-GR" w:eastAsia="en-US" w:bidi="ar-SA"/>
      </w:rPr>
    </w:lvl>
    <w:lvl w:ilvl="2">
      <w:start w:val="1"/>
      <w:numFmt w:val="decimal"/>
      <w:lvlText w:val="%1.%2.%3"/>
      <w:lvlJc w:val="left"/>
      <w:pPr>
        <w:ind w:left="849" w:hanging="505"/>
      </w:pPr>
      <w:rPr>
        <w:rFonts w:ascii="Calibri" w:eastAsia="Calibri" w:hAnsi="Calibri" w:cs="Calibri" w:hint="default"/>
        <w:b/>
        <w:bCs/>
        <w:spacing w:val="-2"/>
        <w:w w:val="100"/>
        <w:sz w:val="22"/>
        <w:szCs w:val="22"/>
        <w:lang w:val="el-GR" w:eastAsia="en-US" w:bidi="ar-SA"/>
      </w:rPr>
    </w:lvl>
    <w:lvl w:ilvl="3">
      <w:numFmt w:val="bullet"/>
      <w:lvlText w:val=""/>
      <w:lvlJc w:val="left"/>
      <w:pPr>
        <w:ind w:left="1053" w:hanging="360"/>
      </w:pPr>
      <w:rPr>
        <w:rFonts w:ascii="Symbol" w:eastAsia="Symbol" w:hAnsi="Symbol" w:cs="Symbol" w:hint="default"/>
        <w:w w:val="100"/>
        <w:sz w:val="22"/>
        <w:szCs w:val="22"/>
        <w:lang w:val="el-GR" w:eastAsia="en-US" w:bidi="ar-SA"/>
      </w:rPr>
    </w:lvl>
    <w:lvl w:ilvl="4">
      <w:numFmt w:val="bullet"/>
      <w:lvlText w:val="•"/>
      <w:lvlJc w:val="left"/>
      <w:pPr>
        <w:ind w:left="4142" w:hanging="360"/>
      </w:pPr>
      <w:rPr>
        <w:rFonts w:hint="default"/>
        <w:lang w:val="el-GR" w:eastAsia="en-US" w:bidi="ar-SA"/>
      </w:rPr>
    </w:lvl>
    <w:lvl w:ilvl="5">
      <w:numFmt w:val="bullet"/>
      <w:lvlText w:val="•"/>
      <w:lvlJc w:val="left"/>
      <w:pPr>
        <w:ind w:left="5169" w:hanging="360"/>
      </w:pPr>
      <w:rPr>
        <w:rFonts w:hint="default"/>
        <w:lang w:val="el-GR" w:eastAsia="en-US" w:bidi="ar-SA"/>
      </w:rPr>
    </w:lvl>
    <w:lvl w:ilvl="6">
      <w:numFmt w:val="bullet"/>
      <w:lvlText w:val="•"/>
      <w:lvlJc w:val="left"/>
      <w:pPr>
        <w:ind w:left="6196" w:hanging="360"/>
      </w:pPr>
      <w:rPr>
        <w:rFonts w:hint="default"/>
        <w:lang w:val="el-GR" w:eastAsia="en-US" w:bidi="ar-SA"/>
      </w:rPr>
    </w:lvl>
    <w:lvl w:ilvl="7">
      <w:numFmt w:val="bullet"/>
      <w:lvlText w:val="•"/>
      <w:lvlJc w:val="left"/>
      <w:pPr>
        <w:ind w:left="7224" w:hanging="360"/>
      </w:pPr>
      <w:rPr>
        <w:rFonts w:hint="default"/>
        <w:lang w:val="el-GR" w:eastAsia="en-US" w:bidi="ar-SA"/>
      </w:rPr>
    </w:lvl>
    <w:lvl w:ilvl="8">
      <w:numFmt w:val="bullet"/>
      <w:lvlText w:val="•"/>
      <w:lvlJc w:val="left"/>
      <w:pPr>
        <w:ind w:left="8251" w:hanging="360"/>
      </w:pPr>
      <w:rPr>
        <w:rFonts w:hint="default"/>
        <w:lang w:val="el-GR" w:eastAsia="en-US" w:bidi="ar-SA"/>
      </w:rPr>
    </w:lvl>
  </w:abstractNum>
  <w:abstractNum w:abstractNumId="12" w15:restartNumberingAfterBreak="0">
    <w:nsid w:val="57E5353D"/>
    <w:multiLevelType w:val="multilevel"/>
    <w:tmpl w:val="56DEE4BA"/>
    <w:lvl w:ilvl="0">
      <w:start w:val="2"/>
      <w:numFmt w:val="decimal"/>
      <w:lvlText w:val="%1."/>
      <w:lvlJc w:val="left"/>
      <w:pPr>
        <w:ind w:left="899" w:hanging="567"/>
      </w:pPr>
      <w:rPr>
        <w:rFonts w:ascii="Calibri" w:eastAsia="Calibri" w:hAnsi="Calibri" w:cs="Calibri" w:hint="default"/>
        <w:b/>
        <w:bCs/>
        <w:color w:val="333399"/>
        <w:spacing w:val="-1"/>
        <w:w w:val="100"/>
        <w:sz w:val="28"/>
        <w:szCs w:val="28"/>
        <w:lang w:val="el-GR" w:eastAsia="en-US" w:bidi="ar-SA"/>
      </w:rPr>
    </w:lvl>
    <w:lvl w:ilvl="1">
      <w:start w:val="1"/>
      <w:numFmt w:val="decimal"/>
      <w:lvlText w:val="%1.%2"/>
      <w:lvlJc w:val="left"/>
      <w:pPr>
        <w:ind w:left="899" w:hanging="567"/>
      </w:pPr>
      <w:rPr>
        <w:rFonts w:ascii="Calibri" w:eastAsia="Calibri" w:hAnsi="Calibri" w:cs="Calibri" w:hint="default"/>
        <w:b/>
        <w:bCs/>
        <w:color w:val="001F5F"/>
        <w:w w:val="100"/>
        <w:sz w:val="24"/>
        <w:szCs w:val="24"/>
        <w:lang w:val="el-GR" w:eastAsia="en-US" w:bidi="ar-SA"/>
      </w:rPr>
    </w:lvl>
    <w:lvl w:ilvl="2">
      <w:start w:val="1"/>
      <w:numFmt w:val="decimal"/>
      <w:lvlText w:val="%1.%2.%3"/>
      <w:lvlJc w:val="left"/>
      <w:pPr>
        <w:ind w:left="830" w:hanging="505"/>
      </w:pPr>
      <w:rPr>
        <w:rFonts w:ascii="Calibri" w:eastAsia="Calibri" w:hAnsi="Calibri" w:cs="Calibri" w:hint="default"/>
        <w:b/>
        <w:bCs/>
        <w:spacing w:val="-2"/>
        <w:w w:val="100"/>
        <w:sz w:val="22"/>
        <w:szCs w:val="22"/>
        <w:lang w:val="el-GR" w:eastAsia="en-US" w:bidi="ar-SA"/>
      </w:rPr>
    </w:lvl>
    <w:lvl w:ilvl="3">
      <w:numFmt w:val="bullet"/>
      <w:lvlText w:val="•"/>
      <w:lvlJc w:val="left"/>
      <w:pPr>
        <w:ind w:left="2990" w:hanging="505"/>
      </w:pPr>
      <w:rPr>
        <w:rFonts w:hint="default"/>
        <w:lang w:val="el-GR" w:eastAsia="en-US" w:bidi="ar-SA"/>
      </w:rPr>
    </w:lvl>
    <w:lvl w:ilvl="4">
      <w:numFmt w:val="bullet"/>
      <w:lvlText w:val="•"/>
      <w:lvlJc w:val="left"/>
      <w:pPr>
        <w:ind w:left="4035" w:hanging="505"/>
      </w:pPr>
      <w:rPr>
        <w:rFonts w:hint="default"/>
        <w:lang w:val="el-GR" w:eastAsia="en-US" w:bidi="ar-SA"/>
      </w:rPr>
    </w:lvl>
    <w:lvl w:ilvl="5">
      <w:numFmt w:val="bullet"/>
      <w:lvlText w:val="•"/>
      <w:lvlJc w:val="left"/>
      <w:pPr>
        <w:ind w:left="5080" w:hanging="505"/>
      </w:pPr>
      <w:rPr>
        <w:rFonts w:hint="default"/>
        <w:lang w:val="el-GR" w:eastAsia="en-US" w:bidi="ar-SA"/>
      </w:rPr>
    </w:lvl>
    <w:lvl w:ilvl="6">
      <w:numFmt w:val="bullet"/>
      <w:lvlText w:val="•"/>
      <w:lvlJc w:val="left"/>
      <w:pPr>
        <w:ind w:left="6125" w:hanging="505"/>
      </w:pPr>
      <w:rPr>
        <w:rFonts w:hint="default"/>
        <w:lang w:val="el-GR" w:eastAsia="en-US" w:bidi="ar-SA"/>
      </w:rPr>
    </w:lvl>
    <w:lvl w:ilvl="7">
      <w:numFmt w:val="bullet"/>
      <w:lvlText w:val="•"/>
      <w:lvlJc w:val="left"/>
      <w:pPr>
        <w:ind w:left="7170" w:hanging="505"/>
      </w:pPr>
      <w:rPr>
        <w:rFonts w:hint="default"/>
        <w:lang w:val="el-GR" w:eastAsia="en-US" w:bidi="ar-SA"/>
      </w:rPr>
    </w:lvl>
    <w:lvl w:ilvl="8">
      <w:numFmt w:val="bullet"/>
      <w:lvlText w:val="•"/>
      <w:lvlJc w:val="left"/>
      <w:pPr>
        <w:ind w:left="8216" w:hanging="505"/>
      </w:pPr>
      <w:rPr>
        <w:rFonts w:hint="default"/>
        <w:lang w:val="el-GR" w:eastAsia="en-US" w:bidi="ar-SA"/>
      </w:rPr>
    </w:lvl>
  </w:abstractNum>
  <w:abstractNum w:abstractNumId="13" w15:restartNumberingAfterBreak="0">
    <w:nsid w:val="58EE5A29"/>
    <w:multiLevelType w:val="hybridMultilevel"/>
    <w:tmpl w:val="4CEED406"/>
    <w:lvl w:ilvl="0" w:tplc="779AE564">
      <w:start w:val="9"/>
      <w:numFmt w:val="decimal"/>
      <w:lvlText w:val="%1."/>
      <w:lvlJc w:val="left"/>
      <w:pPr>
        <w:ind w:left="1053" w:hanging="360"/>
      </w:pPr>
      <w:rPr>
        <w:rFonts w:ascii="Calibri" w:eastAsia="Calibri" w:hAnsi="Calibri" w:cs="Calibri" w:hint="default"/>
        <w:w w:val="100"/>
        <w:sz w:val="22"/>
        <w:szCs w:val="22"/>
        <w:lang w:val="el-GR" w:eastAsia="en-US" w:bidi="ar-SA"/>
      </w:rPr>
    </w:lvl>
    <w:lvl w:ilvl="1" w:tplc="C30075B6">
      <w:numFmt w:val="bullet"/>
      <w:lvlText w:val="•"/>
      <w:lvlJc w:val="left"/>
      <w:pPr>
        <w:ind w:left="1984" w:hanging="360"/>
      </w:pPr>
      <w:rPr>
        <w:rFonts w:hint="default"/>
        <w:lang w:val="el-GR" w:eastAsia="en-US" w:bidi="ar-SA"/>
      </w:rPr>
    </w:lvl>
    <w:lvl w:ilvl="2" w:tplc="56242898">
      <w:numFmt w:val="bullet"/>
      <w:lvlText w:val="•"/>
      <w:lvlJc w:val="left"/>
      <w:pPr>
        <w:ind w:left="2909" w:hanging="360"/>
      </w:pPr>
      <w:rPr>
        <w:rFonts w:hint="default"/>
        <w:lang w:val="el-GR" w:eastAsia="en-US" w:bidi="ar-SA"/>
      </w:rPr>
    </w:lvl>
    <w:lvl w:ilvl="3" w:tplc="B8ECB572">
      <w:numFmt w:val="bullet"/>
      <w:lvlText w:val="•"/>
      <w:lvlJc w:val="left"/>
      <w:pPr>
        <w:ind w:left="3833" w:hanging="360"/>
      </w:pPr>
      <w:rPr>
        <w:rFonts w:hint="default"/>
        <w:lang w:val="el-GR" w:eastAsia="en-US" w:bidi="ar-SA"/>
      </w:rPr>
    </w:lvl>
    <w:lvl w:ilvl="4" w:tplc="89C61796">
      <w:numFmt w:val="bullet"/>
      <w:lvlText w:val="•"/>
      <w:lvlJc w:val="left"/>
      <w:pPr>
        <w:ind w:left="4758" w:hanging="360"/>
      </w:pPr>
      <w:rPr>
        <w:rFonts w:hint="default"/>
        <w:lang w:val="el-GR" w:eastAsia="en-US" w:bidi="ar-SA"/>
      </w:rPr>
    </w:lvl>
    <w:lvl w:ilvl="5" w:tplc="4ABA2030">
      <w:numFmt w:val="bullet"/>
      <w:lvlText w:val="•"/>
      <w:lvlJc w:val="left"/>
      <w:pPr>
        <w:ind w:left="5683" w:hanging="360"/>
      </w:pPr>
      <w:rPr>
        <w:rFonts w:hint="default"/>
        <w:lang w:val="el-GR" w:eastAsia="en-US" w:bidi="ar-SA"/>
      </w:rPr>
    </w:lvl>
    <w:lvl w:ilvl="6" w:tplc="1F30D632">
      <w:numFmt w:val="bullet"/>
      <w:lvlText w:val="•"/>
      <w:lvlJc w:val="left"/>
      <w:pPr>
        <w:ind w:left="6607" w:hanging="360"/>
      </w:pPr>
      <w:rPr>
        <w:rFonts w:hint="default"/>
        <w:lang w:val="el-GR" w:eastAsia="en-US" w:bidi="ar-SA"/>
      </w:rPr>
    </w:lvl>
    <w:lvl w:ilvl="7" w:tplc="CBDC38A0">
      <w:numFmt w:val="bullet"/>
      <w:lvlText w:val="•"/>
      <w:lvlJc w:val="left"/>
      <w:pPr>
        <w:ind w:left="7532" w:hanging="360"/>
      </w:pPr>
      <w:rPr>
        <w:rFonts w:hint="default"/>
        <w:lang w:val="el-GR" w:eastAsia="en-US" w:bidi="ar-SA"/>
      </w:rPr>
    </w:lvl>
    <w:lvl w:ilvl="8" w:tplc="DA86E0E0">
      <w:numFmt w:val="bullet"/>
      <w:lvlText w:val="•"/>
      <w:lvlJc w:val="left"/>
      <w:pPr>
        <w:ind w:left="8457" w:hanging="360"/>
      </w:pPr>
      <w:rPr>
        <w:rFonts w:hint="default"/>
        <w:lang w:val="el-GR" w:eastAsia="en-US" w:bidi="ar-SA"/>
      </w:rPr>
    </w:lvl>
  </w:abstractNum>
  <w:abstractNum w:abstractNumId="14" w15:restartNumberingAfterBreak="0">
    <w:nsid w:val="6C2D4186"/>
    <w:multiLevelType w:val="hybridMultilevel"/>
    <w:tmpl w:val="C4AA6980"/>
    <w:lvl w:ilvl="0" w:tplc="27E6F9E0">
      <w:start w:val="27"/>
      <w:numFmt w:val="decimal"/>
      <w:lvlText w:val="%1."/>
      <w:lvlJc w:val="left"/>
      <w:pPr>
        <w:ind w:left="1053" w:hanging="360"/>
      </w:pPr>
      <w:rPr>
        <w:rFonts w:hint="default"/>
      </w:rPr>
    </w:lvl>
    <w:lvl w:ilvl="1" w:tplc="04080019" w:tentative="1">
      <w:start w:val="1"/>
      <w:numFmt w:val="lowerLetter"/>
      <w:lvlText w:val="%2."/>
      <w:lvlJc w:val="left"/>
      <w:pPr>
        <w:ind w:left="1773" w:hanging="360"/>
      </w:pPr>
    </w:lvl>
    <w:lvl w:ilvl="2" w:tplc="0408001B" w:tentative="1">
      <w:start w:val="1"/>
      <w:numFmt w:val="lowerRoman"/>
      <w:lvlText w:val="%3."/>
      <w:lvlJc w:val="right"/>
      <w:pPr>
        <w:ind w:left="2493" w:hanging="180"/>
      </w:pPr>
    </w:lvl>
    <w:lvl w:ilvl="3" w:tplc="0408000F" w:tentative="1">
      <w:start w:val="1"/>
      <w:numFmt w:val="decimal"/>
      <w:lvlText w:val="%4."/>
      <w:lvlJc w:val="left"/>
      <w:pPr>
        <w:ind w:left="3213" w:hanging="360"/>
      </w:pPr>
    </w:lvl>
    <w:lvl w:ilvl="4" w:tplc="04080019" w:tentative="1">
      <w:start w:val="1"/>
      <w:numFmt w:val="lowerLetter"/>
      <w:lvlText w:val="%5."/>
      <w:lvlJc w:val="left"/>
      <w:pPr>
        <w:ind w:left="3933" w:hanging="360"/>
      </w:pPr>
    </w:lvl>
    <w:lvl w:ilvl="5" w:tplc="0408001B" w:tentative="1">
      <w:start w:val="1"/>
      <w:numFmt w:val="lowerRoman"/>
      <w:lvlText w:val="%6."/>
      <w:lvlJc w:val="right"/>
      <w:pPr>
        <w:ind w:left="4653" w:hanging="180"/>
      </w:pPr>
    </w:lvl>
    <w:lvl w:ilvl="6" w:tplc="0408000F" w:tentative="1">
      <w:start w:val="1"/>
      <w:numFmt w:val="decimal"/>
      <w:lvlText w:val="%7."/>
      <w:lvlJc w:val="left"/>
      <w:pPr>
        <w:ind w:left="5373" w:hanging="360"/>
      </w:pPr>
    </w:lvl>
    <w:lvl w:ilvl="7" w:tplc="04080019" w:tentative="1">
      <w:start w:val="1"/>
      <w:numFmt w:val="lowerLetter"/>
      <w:lvlText w:val="%8."/>
      <w:lvlJc w:val="left"/>
      <w:pPr>
        <w:ind w:left="6093" w:hanging="360"/>
      </w:pPr>
    </w:lvl>
    <w:lvl w:ilvl="8" w:tplc="0408001B" w:tentative="1">
      <w:start w:val="1"/>
      <w:numFmt w:val="lowerRoman"/>
      <w:lvlText w:val="%9."/>
      <w:lvlJc w:val="right"/>
      <w:pPr>
        <w:ind w:left="6813" w:hanging="180"/>
      </w:pPr>
    </w:lvl>
  </w:abstractNum>
  <w:abstractNum w:abstractNumId="15" w15:restartNumberingAfterBreak="0">
    <w:nsid w:val="7C201D51"/>
    <w:multiLevelType w:val="multilevel"/>
    <w:tmpl w:val="B9D81ABE"/>
    <w:lvl w:ilvl="0">
      <w:start w:val="1"/>
      <w:numFmt w:val="decimal"/>
      <w:lvlText w:val="%1."/>
      <w:lvlJc w:val="left"/>
      <w:pPr>
        <w:ind w:left="772" w:hanging="440"/>
      </w:pPr>
      <w:rPr>
        <w:rFonts w:ascii="Calibri" w:eastAsia="Calibri" w:hAnsi="Calibri" w:cs="Calibri" w:hint="default"/>
        <w:b/>
        <w:bCs/>
        <w:w w:val="100"/>
        <w:sz w:val="22"/>
        <w:szCs w:val="22"/>
        <w:lang w:val="el-GR" w:eastAsia="en-US" w:bidi="ar-SA"/>
      </w:rPr>
    </w:lvl>
    <w:lvl w:ilvl="1">
      <w:start w:val="1"/>
      <w:numFmt w:val="decimal"/>
      <w:lvlText w:val="%1.%2"/>
      <w:lvlJc w:val="left"/>
      <w:pPr>
        <w:ind w:left="1214" w:hanging="660"/>
      </w:pPr>
      <w:rPr>
        <w:rFonts w:ascii="Calibri" w:eastAsia="Calibri" w:hAnsi="Calibri" w:cs="Calibri" w:hint="default"/>
        <w:spacing w:val="-1"/>
        <w:w w:val="100"/>
        <w:sz w:val="22"/>
        <w:szCs w:val="22"/>
        <w:lang w:val="el-GR" w:eastAsia="en-US" w:bidi="ar-SA"/>
      </w:rPr>
    </w:lvl>
    <w:lvl w:ilvl="2">
      <w:numFmt w:val="bullet"/>
      <w:lvlText w:val="•"/>
      <w:lvlJc w:val="left"/>
      <w:pPr>
        <w:ind w:left="2229" w:hanging="660"/>
      </w:pPr>
      <w:rPr>
        <w:rFonts w:hint="default"/>
        <w:lang w:val="el-GR" w:eastAsia="en-US" w:bidi="ar-SA"/>
      </w:rPr>
    </w:lvl>
    <w:lvl w:ilvl="3">
      <w:numFmt w:val="bullet"/>
      <w:lvlText w:val="•"/>
      <w:lvlJc w:val="left"/>
      <w:pPr>
        <w:ind w:left="3239" w:hanging="660"/>
      </w:pPr>
      <w:rPr>
        <w:rFonts w:hint="default"/>
        <w:lang w:val="el-GR" w:eastAsia="en-US" w:bidi="ar-SA"/>
      </w:rPr>
    </w:lvl>
    <w:lvl w:ilvl="4">
      <w:numFmt w:val="bullet"/>
      <w:lvlText w:val="•"/>
      <w:lvlJc w:val="left"/>
      <w:pPr>
        <w:ind w:left="4248" w:hanging="660"/>
      </w:pPr>
      <w:rPr>
        <w:rFonts w:hint="default"/>
        <w:lang w:val="el-GR" w:eastAsia="en-US" w:bidi="ar-SA"/>
      </w:rPr>
    </w:lvl>
    <w:lvl w:ilvl="5">
      <w:numFmt w:val="bullet"/>
      <w:lvlText w:val="•"/>
      <w:lvlJc w:val="left"/>
      <w:pPr>
        <w:ind w:left="5258" w:hanging="660"/>
      </w:pPr>
      <w:rPr>
        <w:rFonts w:hint="default"/>
        <w:lang w:val="el-GR" w:eastAsia="en-US" w:bidi="ar-SA"/>
      </w:rPr>
    </w:lvl>
    <w:lvl w:ilvl="6">
      <w:numFmt w:val="bullet"/>
      <w:lvlText w:val="•"/>
      <w:lvlJc w:val="left"/>
      <w:pPr>
        <w:ind w:left="6268" w:hanging="660"/>
      </w:pPr>
      <w:rPr>
        <w:rFonts w:hint="default"/>
        <w:lang w:val="el-GR" w:eastAsia="en-US" w:bidi="ar-SA"/>
      </w:rPr>
    </w:lvl>
    <w:lvl w:ilvl="7">
      <w:numFmt w:val="bullet"/>
      <w:lvlText w:val="•"/>
      <w:lvlJc w:val="left"/>
      <w:pPr>
        <w:ind w:left="7277" w:hanging="660"/>
      </w:pPr>
      <w:rPr>
        <w:rFonts w:hint="default"/>
        <w:lang w:val="el-GR" w:eastAsia="en-US" w:bidi="ar-SA"/>
      </w:rPr>
    </w:lvl>
    <w:lvl w:ilvl="8">
      <w:numFmt w:val="bullet"/>
      <w:lvlText w:val="•"/>
      <w:lvlJc w:val="left"/>
      <w:pPr>
        <w:ind w:left="8287" w:hanging="660"/>
      </w:pPr>
      <w:rPr>
        <w:rFonts w:hint="default"/>
        <w:lang w:val="el-GR" w:eastAsia="en-US" w:bidi="ar-SA"/>
      </w:rPr>
    </w:lvl>
  </w:abstractNum>
  <w:abstractNum w:abstractNumId="16" w15:restartNumberingAfterBreak="0">
    <w:nsid w:val="7FAE7872"/>
    <w:multiLevelType w:val="hybridMultilevel"/>
    <w:tmpl w:val="0DB64FD8"/>
    <w:lvl w:ilvl="0" w:tplc="8DEAC06C">
      <w:start w:val="3"/>
      <w:numFmt w:val="decimal"/>
      <w:lvlText w:val="%1."/>
      <w:lvlJc w:val="left"/>
      <w:pPr>
        <w:ind w:left="899" w:hanging="567"/>
      </w:pPr>
      <w:rPr>
        <w:rFonts w:ascii="Calibri" w:eastAsia="Calibri" w:hAnsi="Calibri" w:cs="Calibri" w:hint="default"/>
        <w:b/>
        <w:bCs/>
        <w:color w:val="333399"/>
        <w:spacing w:val="-1"/>
        <w:w w:val="100"/>
        <w:sz w:val="28"/>
        <w:szCs w:val="28"/>
        <w:lang w:val="el-GR" w:eastAsia="en-US" w:bidi="ar-SA"/>
      </w:rPr>
    </w:lvl>
    <w:lvl w:ilvl="1" w:tplc="6C9E8848">
      <w:start w:val="1"/>
      <w:numFmt w:val="decimal"/>
      <w:lvlText w:val="%2."/>
      <w:lvlJc w:val="left"/>
      <w:pPr>
        <w:ind w:left="1053" w:hanging="360"/>
      </w:pPr>
      <w:rPr>
        <w:rFonts w:ascii="Calibri" w:eastAsia="Calibri" w:hAnsi="Calibri" w:cs="Calibri" w:hint="default"/>
        <w:i/>
        <w:iCs/>
        <w:spacing w:val="-1"/>
        <w:w w:val="99"/>
        <w:sz w:val="20"/>
        <w:szCs w:val="20"/>
        <w:lang w:val="el-GR" w:eastAsia="en-US" w:bidi="ar-SA"/>
      </w:rPr>
    </w:lvl>
    <w:lvl w:ilvl="2" w:tplc="9A146FB4">
      <w:numFmt w:val="bullet"/>
      <w:lvlText w:val="•"/>
      <w:lvlJc w:val="left"/>
      <w:pPr>
        <w:ind w:left="2087" w:hanging="360"/>
      </w:pPr>
      <w:rPr>
        <w:rFonts w:hint="default"/>
        <w:lang w:val="el-GR" w:eastAsia="en-US" w:bidi="ar-SA"/>
      </w:rPr>
    </w:lvl>
    <w:lvl w:ilvl="3" w:tplc="A420EB4E">
      <w:numFmt w:val="bullet"/>
      <w:lvlText w:val="•"/>
      <w:lvlJc w:val="left"/>
      <w:pPr>
        <w:ind w:left="3114" w:hanging="360"/>
      </w:pPr>
      <w:rPr>
        <w:rFonts w:hint="default"/>
        <w:lang w:val="el-GR" w:eastAsia="en-US" w:bidi="ar-SA"/>
      </w:rPr>
    </w:lvl>
    <w:lvl w:ilvl="4" w:tplc="9DE0229C">
      <w:numFmt w:val="bullet"/>
      <w:lvlText w:val="•"/>
      <w:lvlJc w:val="left"/>
      <w:pPr>
        <w:ind w:left="4142" w:hanging="360"/>
      </w:pPr>
      <w:rPr>
        <w:rFonts w:hint="default"/>
        <w:lang w:val="el-GR" w:eastAsia="en-US" w:bidi="ar-SA"/>
      </w:rPr>
    </w:lvl>
    <w:lvl w:ilvl="5" w:tplc="46FCA3D8">
      <w:numFmt w:val="bullet"/>
      <w:lvlText w:val="•"/>
      <w:lvlJc w:val="left"/>
      <w:pPr>
        <w:ind w:left="5169" w:hanging="360"/>
      </w:pPr>
      <w:rPr>
        <w:rFonts w:hint="default"/>
        <w:lang w:val="el-GR" w:eastAsia="en-US" w:bidi="ar-SA"/>
      </w:rPr>
    </w:lvl>
    <w:lvl w:ilvl="6" w:tplc="1A3CBCDC">
      <w:numFmt w:val="bullet"/>
      <w:lvlText w:val="•"/>
      <w:lvlJc w:val="left"/>
      <w:pPr>
        <w:ind w:left="6196" w:hanging="360"/>
      </w:pPr>
      <w:rPr>
        <w:rFonts w:hint="default"/>
        <w:lang w:val="el-GR" w:eastAsia="en-US" w:bidi="ar-SA"/>
      </w:rPr>
    </w:lvl>
    <w:lvl w:ilvl="7" w:tplc="C0F05258">
      <w:numFmt w:val="bullet"/>
      <w:lvlText w:val="•"/>
      <w:lvlJc w:val="left"/>
      <w:pPr>
        <w:ind w:left="7224" w:hanging="360"/>
      </w:pPr>
      <w:rPr>
        <w:rFonts w:hint="default"/>
        <w:lang w:val="el-GR" w:eastAsia="en-US" w:bidi="ar-SA"/>
      </w:rPr>
    </w:lvl>
    <w:lvl w:ilvl="8" w:tplc="84D8BEC2">
      <w:numFmt w:val="bullet"/>
      <w:lvlText w:val="•"/>
      <w:lvlJc w:val="left"/>
      <w:pPr>
        <w:ind w:left="8251" w:hanging="360"/>
      </w:pPr>
      <w:rPr>
        <w:rFonts w:hint="default"/>
        <w:lang w:val="el-GR" w:eastAsia="en-US" w:bidi="ar-SA"/>
      </w:rPr>
    </w:lvl>
  </w:abstractNum>
  <w:num w:numId="1" w16cid:durableId="1962109518">
    <w:abstractNumId w:val="7"/>
  </w:num>
  <w:num w:numId="2" w16cid:durableId="2084981778">
    <w:abstractNumId w:val="9"/>
  </w:num>
  <w:num w:numId="3" w16cid:durableId="787552697">
    <w:abstractNumId w:val="16"/>
  </w:num>
  <w:num w:numId="4" w16cid:durableId="1408765163">
    <w:abstractNumId w:val="11"/>
  </w:num>
  <w:num w:numId="5" w16cid:durableId="1423917504">
    <w:abstractNumId w:val="1"/>
  </w:num>
  <w:num w:numId="6" w16cid:durableId="93140199">
    <w:abstractNumId w:val="12"/>
  </w:num>
  <w:num w:numId="7" w16cid:durableId="1928416720">
    <w:abstractNumId w:val="5"/>
  </w:num>
  <w:num w:numId="8" w16cid:durableId="977148902">
    <w:abstractNumId w:val="8"/>
  </w:num>
  <w:num w:numId="9" w16cid:durableId="118883070">
    <w:abstractNumId w:val="13"/>
  </w:num>
  <w:num w:numId="10" w16cid:durableId="507211244">
    <w:abstractNumId w:val="10"/>
  </w:num>
  <w:num w:numId="11" w16cid:durableId="2109351204">
    <w:abstractNumId w:val="2"/>
  </w:num>
  <w:num w:numId="12" w16cid:durableId="116030265">
    <w:abstractNumId w:val="0"/>
  </w:num>
  <w:num w:numId="13" w16cid:durableId="89552574">
    <w:abstractNumId w:val="15"/>
  </w:num>
  <w:num w:numId="14" w16cid:durableId="1098674654">
    <w:abstractNumId w:val="3"/>
  </w:num>
  <w:num w:numId="15" w16cid:durableId="1065445434">
    <w:abstractNumId w:val="14"/>
  </w:num>
  <w:num w:numId="16" w16cid:durableId="1203634322">
    <w:abstractNumId w:val="6"/>
  </w:num>
  <w:num w:numId="17" w16cid:durableId="1723098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75"/>
    <w:rsid w:val="00012157"/>
    <w:rsid w:val="000126A0"/>
    <w:rsid w:val="00012F6E"/>
    <w:rsid w:val="000228CF"/>
    <w:rsid w:val="0004116E"/>
    <w:rsid w:val="00045FA0"/>
    <w:rsid w:val="000532B7"/>
    <w:rsid w:val="000723AC"/>
    <w:rsid w:val="00074F74"/>
    <w:rsid w:val="00087EA5"/>
    <w:rsid w:val="000D5481"/>
    <w:rsid w:val="000F1254"/>
    <w:rsid w:val="0012022B"/>
    <w:rsid w:val="0012348E"/>
    <w:rsid w:val="001312DD"/>
    <w:rsid w:val="00176619"/>
    <w:rsid w:val="001940EB"/>
    <w:rsid w:val="001B1FC2"/>
    <w:rsid w:val="001B6A4B"/>
    <w:rsid w:val="001C4348"/>
    <w:rsid w:val="001D7672"/>
    <w:rsid w:val="001F41DA"/>
    <w:rsid w:val="001F6CB4"/>
    <w:rsid w:val="00200592"/>
    <w:rsid w:val="00200DD7"/>
    <w:rsid w:val="00200F65"/>
    <w:rsid w:val="00202CD2"/>
    <w:rsid w:val="002271B0"/>
    <w:rsid w:val="002272EE"/>
    <w:rsid w:val="0026167A"/>
    <w:rsid w:val="00263354"/>
    <w:rsid w:val="00264BC9"/>
    <w:rsid w:val="00284EF1"/>
    <w:rsid w:val="002D6D9D"/>
    <w:rsid w:val="002F6DB7"/>
    <w:rsid w:val="00304BAA"/>
    <w:rsid w:val="00312194"/>
    <w:rsid w:val="00313788"/>
    <w:rsid w:val="00314806"/>
    <w:rsid w:val="003169DC"/>
    <w:rsid w:val="00334158"/>
    <w:rsid w:val="003526AB"/>
    <w:rsid w:val="00353802"/>
    <w:rsid w:val="00376ACC"/>
    <w:rsid w:val="00384D38"/>
    <w:rsid w:val="00391E65"/>
    <w:rsid w:val="003A4BF7"/>
    <w:rsid w:val="003B077D"/>
    <w:rsid w:val="003B282E"/>
    <w:rsid w:val="003E02E5"/>
    <w:rsid w:val="00400FAF"/>
    <w:rsid w:val="00421CD2"/>
    <w:rsid w:val="004407CC"/>
    <w:rsid w:val="004458E5"/>
    <w:rsid w:val="00447F28"/>
    <w:rsid w:val="00483F0C"/>
    <w:rsid w:val="00491AE0"/>
    <w:rsid w:val="004B2F71"/>
    <w:rsid w:val="004C6D94"/>
    <w:rsid w:val="004D5713"/>
    <w:rsid w:val="004D578F"/>
    <w:rsid w:val="00516033"/>
    <w:rsid w:val="00525691"/>
    <w:rsid w:val="00526F9D"/>
    <w:rsid w:val="0056037F"/>
    <w:rsid w:val="00567C06"/>
    <w:rsid w:val="005C677E"/>
    <w:rsid w:val="005D4C64"/>
    <w:rsid w:val="005E52C8"/>
    <w:rsid w:val="005F37C4"/>
    <w:rsid w:val="00661B9A"/>
    <w:rsid w:val="006629DE"/>
    <w:rsid w:val="00682309"/>
    <w:rsid w:val="006B08AB"/>
    <w:rsid w:val="006E27F7"/>
    <w:rsid w:val="006E2D40"/>
    <w:rsid w:val="007139D3"/>
    <w:rsid w:val="00715171"/>
    <w:rsid w:val="00723561"/>
    <w:rsid w:val="007826D4"/>
    <w:rsid w:val="007A6474"/>
    <w:rsid w:val="007C56EB"/>
    <w:rsid w:val="007E4B9A"/>
    <w:rsid w:val="008128E4"/>
    <w:rsid w:val="00815B07"/>
    <w:rsid w:val="00820B59"/>
    <w:rsid w:val="008555B4"/>
    <w:rsid w:val="00885778"/>
    <w:rsid w:val="00890254"/>
    <w:rsid w:val="00892692"/>
    <w:rsid w:val="00895D34"/>
    <w:rsid w:val="008B2BB5"/>
    <w:rsid w:val="008B5DBF"/>
    <w:rsid w:val="008B6318"/>
    <w:rsid w:val="008E2C20"/>
    <w:rsid w:val="008F1BA0"/>
    <w:rsid w:val="00917E4E"/>
    <w:rsid w:val="009427B1"/>
    <w:rsid w:val="00966A0B"/>
    <w:rsid w:val="00970281"/>
    <w:rsid w:val="0098065D"/>
    <w:rsid w:val="00984FF7"/>
    <w:rsid w:val="00992FB7"/>
    <w:rsid w:val="009C4DC7"/>
    <w:rsid w:val="009F19D3"/>
    <w:rsid w:val="00A018C0"/>
    <w:rsid w:val="00A2493B"/>
    <w:rsid w:val="00A4724D"/>
    <w:rsid w:val="00A5056B"/>
    <w:rsid w:val="00A77664"/>
    <w:rsid w:val="00A835CD"/>
    <w:rsid w:val="00AC2E4B"/>
    <w:rsid w:val="00AC4B4E"/>
    <w:rsid w:val="00AE1996"/>
    <w:rsid w:val="00AE6071"/>
    <w:rsid w:val="00AE79CF"/>
    <w:rsid w:val="00AF3A80"/>
    <w:rsid w:val="00AF680F"/>
    <w:rsid w:val="00B711A2"/>
    <w:rsid w:val="00B7727B"/>
    <w:rsid w:val="00B95127"/>
    <w:rsid w:val="00BB56F0"/>
    <w:rsid w:val="00BD4A05"/>
    <w:rsid w:val="00BD7288"/>
    <w:rsid w:val="00BE0421"/>
    <w:rsid w:val="00BF5152"/>
    <w:rsid w:val="00C44530"/>
    <w:rsid w:val="00CA1E4F"/>
    <w:rsid w:val="00CA7726"/>
    <w:rsid w:val="00CD6476"/>
    <w:rsid w:val="00D46006"/>
    <w:rsid w:val="00D631E5"/>
    <w:rsid w:val="00D66AC0"/>
    <w:rsid w:val="00D96AC2"/>
    <w:rsid w:val="00D9746F"/>
    <w:rsid w:val="00DC23FE"/>
    <w:rsid w:val="00DC2FF2"/>
    <w:rsid w:val="00DF2582"/>
    <w:rsid w:val="00E210D0"/>
    <w:rsid w:val="00E22358"/>
    <w:rsid w:val="00E3494A"/>
    <w:rsid w:val="00E35666"/>
    <w:rsid w:val="00E632FE"/>
    <w:rsid w:val="00E635D5"/>
    <w:rsid w:val="00E77175"/>
    <w:rsid w:val="00E86423"/>
    <w:rsid w:val="00E94A59"/>
    <w:rsid w:val="00E96DB7"/>
    <w:rsid w:val="00EA2BB0"/>
    <w:rsid w:val="00EC3C42"/>
    <w:rsid w:val="00EC5D3A"/>
    <w:rsid w:val="00EE0745"/>
    <w:rsid w:val="00EF01A8"/>
    <w:rsid w:val="00F103AC"/>
    <w:rsid w:val="00F2598C"/>
    <w:rsid w:val="00F73E68"/>
    <w:rsid w:val="00F81BA7"/>
    <w:rsid w:val="00F95D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77CB4"/>
  <w15:docId w15:val="{9EBBB91B-E693-4AC7-B4E2-45DACC65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3FE"/>
    <w:rPr>
      <w:rFonts w:ascii="Calibri" w:eastAsia="Calibri" w:hAnsi="Calibri" w:cs="Calibri"/>
      <w:lang w:val="el-GR"/>
    </w:rPr>
  </w:style>
  <w:style w:type="paragraph" w:styleId="1">
    <w:name w:val="heading 1"/>
    <w:basedOn w:val="a"/>
    <w:uiPriority w:val="9"/>
    <w:qFormat/>
    <w:pPr>
      <w:spacing w:before="44"/>
      <w:ind w:left="791"/>
      <w:outlineLvl w:val="0"/>
    </w:pPr>
    <w:rPr>
      <w:b/>
      <w:bCs/>
      <w:sz w:val="28"/>
      <w:szCs w:val="28"/>
    </w:rPr>
  </w:style>
  <w:style w:type="paragraph" w:styleId="2">
    <w:name w:val="heading 2"/>
    <w:basedOn w:val="a"/>
    <w:link w:val="2Char"/>
    <w:uiPriority w:val="9"/>
    <w:unhideWhenUsed/>
    <w:qFormat/>
    <w:pPr>
      <w:spacing w:before="19"/>
      <w:ind w:left="791" w:right="792"/>
      <w:jc w:val="center"/>
      <w:outlineLvl w:val="1"/>
    </w:pPr>
    <w:rPr>
      <w:sz w:val="28"/>
      <w:szCs w:val="28"/>
    </w:rPr>
  </w:style>
  <w:style w:type="paragraph" w:styleId="3">
    <w:name w:val="heading 3"/>
    <w:basedOn w:val="a"/>
    <w:uiPriority w:val="9"/>
    <w:unhideWhenUsed/>
    <w:qFormat/>
    <w:pPr>
      <w:ind w:left="899" w:hanging="568"/>
      <w:outlineLvl w:val="2"/>
    </w:pPr>
    <w:rPr>
      <w:b/>
      <w:bCs/>
      <w:sz w:val="24"/>
      <w:szCs w:val="24"/>
    </w:rPr>
  </w:style>
  <w:style w:type="paragraph" w:styleId="4">
    <w:name w:val="heading 4"/>
    <w:basedOn w:val="a"/>
    <w:uiPriority w:val="9"/>
    <w:unhideWhenUsed/>
    <w:qFormat/>
    <w:pPr>
      <w:ind w:left="332"/>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89"/>
      <w:ind w:left="772" w:hanging="441"/>
    </w:pPr>
    <w:rPr>
      <w:b/>
      <w:bCs/>
    </w:rPr>
  </w:style>
  <w:style w:type="paragraph" w:styleId="20">
    <w:name w:val="toc 2"/>
    <w:basedOn w:val="a"/>
    <w:uiPriority w:val="1"/>
    <w:qFormat/>
    <w:pPr>
      <w:spacing w:before="269"/>
      <w:ind w:left="1214" w:hanging="660"/>
    </w:pPr>
    <w:rPr>
      <w:sz w:val="18"/>
      <w:szCs w:val="18"/>
    </w:rPr>
  </w:style>
  <w:style w:type="paragraph" w:styleId="30">
    <w:name w:val="toc 3"/>
    <w:basedOn w:val="a"/>
    <w:uiPriority w:val="1"/>
    <w:qFormat/>
    <w:pPr>
      <w:spacing w:before="269"/>
      <w:ind w:left="1214" w:hanging="660"/>
    </w:pPr>
    <w:rPr>
      <w:b/>
      <w:bCs/>
      <w:i/>
      <w:iCs/>
    </w:rPr>
  </w:style>
  <w:style w:type="paragraph" w:styleId="a3">
    <w:name w:val="Body Text"/>
    <w:basedOn w:val="a"/>
    <w:uiPriority w:val="1"/>
    <w:qFormat/>
  </w:style>
  <w:style w:type="paragraph" w:styleId="a4">
    <w:name w:val="Title"/>
    <w:basedOn w:val="a"/>
    <w:uiPriority w:val="10"/>
    <w:qFormat/>
    <w:pPr>
      <w:spacing w:before="1"/>
      <w:ind w:left="361" w:right="371"/>
      <w:jc w:val="center"/>
    </w:pPr>
    <w:rPr>
      <w:b/>
      <w:bCs/>
      <w:sz w:val="32"/>
      <w:szCs w:val="32"/>
    </w:rPr>
  </w:style>
  <w:style w:type="paragraph" w:styleId="a5">
    <w:name w:val="List Paragraph"/>
    <w:basedOn w:val="a"/>
    <w:uiPriority w:val="1"/>
    <w:qFormat/>
    <w:pPr>
      <w:ind w:left="1053" w:hanging="360"/>
      <w:jc w:val="both"/>
    </w:pPr>
  </w:style>
  <w:style w:type="paragraph" w:customStyle="1" w:styleId="TableParagraph">
    <w:name w:val="Table Paragraph"/>
    <w:basedOn w:val="a"/>
    <w:uiPriority w:val="1"/>
    <w:qFormat/>
  </w:style>
  <w:style w:type="paragraph" w:styleId="a6">
    <w:name w:val="header"/>
    <w:basedOn w:val="a"/>
    <w:link w:val="Char"/>
    <w:uiPriority w:val="99"/>
    <w:unhideWhenUsed/>
    <w:rsid w:val="007139D3"/>
    <w:pPr>
      <w:tabs>
        <w:tab w:val="center" w:pos="4153"/>
        <w:tab w:val="right" w:pos="8306"/>
      </w:tabs>
    </w:pPr>
  </w:style>
  <w:style w:type="character" w:customStyle="1" w:styleId="Char">
    <w:name w:val="Κεφαλίδα Char"/>
    <w:basedOn w:val="a0"/>
    <w:link w:val="a6"/>
    <w:uiPriority w:val="99"/>
    <w:rsid w:val="007139D3"/>
    <w:rPr>
      <w:rFonts w:ascii="Calibri" w:eastAsia="Calibri" w:hAnsi="Calibri" w:cs="Calibri"/>
      <w:lang w:val="el-GR"/>
    </w:rPr>
  </w:style>
  <w:style w:type="paragraph" w:styleId="a7">
    <w:name w:val="footer"/>
    <w:basedOn w:val="a"/>
    <w:link w:val="Char0"/>
    <w:uiPriority w:val="99"/>
    <w:unhideWhenUsed/>
    <w:rsid w:val="007139D3"/>
    <w:pPr>
      <w:tabs>
        <w:tab w:val="center" w:pos="4153"/>
        <w:tab w:val="right" w:pos="8306"/>
      </w:tabs>
    </w:pPr>
  </w:style>
  <w:style w:type="character" w:customStyle="1" w:styleId="Char0">
    <w:name w:val="Υποσέλιδο Char"/>
    <w:basedOn w:val="a0"/>
    <w:link w:val="a7"/>
    <w:uiPriority w:val="99"/>
    <w:rsid w:val="007139D3"/>
    <w:rPr>
      <w:rFonts w:ascii="Calibri" w:eastAsia="Calibri" w:hAnsi="Calibri" w:cs="Calibri"/>
      <w:lang w:val="el-GR"/>
    </w:rPr>
  </w:style>
  <w:style w:type="table" w:customStyle="1" w:styleId="TableNormal1">
    <w:name w:val="Table Normal1"/>
    <w:uiPriority w:val="2"/>
    <w:semiHidden/>
    <w:unhideWhenUsed/>
    <w:qFormat/>
    <w:rsid w:val="00EE0745"/>
    <w:tblPr>
      <w:tblInd w:w="0" w:type="dxa"/>
      <w:tblCellMar>
        <w:top w:w="0" w:type="dxa"/>
        <w:left w:w="0" w:type="dxa"/>
        <w:bottom w:w="0" w:type="dxa"/>
        <w:right w:w="0" w:type="dxa"/>
      </w:tblCellMar>
    </w:tblPr>
  </w:style>
  <w:style w:type="table" w:styleId="a8">
    <w:name w:val="Table Grid"/>
    <w:basedOn w:val="a1"/>
    <w:uiPriority w:val="39"/>
    <w:rsid w:val="003B282E"/>
    <w:pPr>
      <w:autoSpaceDE/>
      <w:autoSpaceDN/>
    </w:pPr>
    <w:rPr>
      <w:rFonts w:ascii="Calibri" w:eastAsia="Calibri" w:hAnsi="Calibri" w:cs="Calibri"/>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EF01A8"/>
    <w:rPr>
      <w:rFonts w:ascii="Calibri" w:eastAsia="Calibri" w:hAnsi="Calibri" w:cs="Calibri"/>
      <w:sz w:val="28"/>
      <w:szCs w:val="28"/>
      <w:lang w:val="el-GR"/>
    </w:rPr>
  </w:style>
  <w:style w:type="table" w:customStyle="1" w:styleId="TableNormal2">
    <w:name w:val="Table Normal2"/>
    <w:uiPriority w:val="2"/>
    <w:semiHidden/>
    <w:qFormat/>
    <w:rsid w:val="00EF01A8"/>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2578">
      <w:bodyDiv w:val="1"/>
      <w:marLeft w:val="0"/>
      <w:marRight w:val="0"/>
      <w:marTop w:val="0"/>
      <w:marBottom w:val="0"/>
      <w:divBdr>
        <w:top w:val="none" w:sz="0" w:space="0" w:color="auto"/>
        <w:left w:val="none" w:sz="0" w:space="0" w:color="auto"/>
        <w:bottom w:val="none" w:sz="0" w:space="0" w:color="auto"/>
        <w:right w:val="none" w:sz="0" w:space="0" w:color="auto"/>
      </w:divBdr>
    </w:div>
    <w:div w:id="1030841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8B972-EBBE-4D0E-B472-D0CB8716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2037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ΚΟΙΝΩΦΕΛΗΣ ΔΗΜΟΤΙΚΗ ΕΠΙΧΕΙΡΗΣΗ ΠΕΙΡΑΙΑ</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ΚΟΙΝΩΦΕΛΗΣ ΔΗΜΟΤΙΚΗ ΕΠΙΧΕΙΡΗΣΗ ΠΕΙΡΑΙΑ</dc:title>
  <dc:creator>Christina Psorogiannis</dc:creator>
  <cp:lastModifiedBy>USER2</cp:lastModifiedBy>
  <cp:revision>2</cp:revision>
  <dcterms:created xsi:type="dcterms:W3CDTF">2022-09-29T09:24:00Z</dcterms:created>
  <dcterms:modified xsi:type="dcterms:W3CDTF">2022-09-29T09:24:00Z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2019</vt:lpwstr>
  </property>
  <property fmtid="{D5CDD505-2E9C-101B-9397-08002B2CF9AE}" pid="4" name="LastSaved">
    <vt:filetime>2021-10-05T00:00:00Z</vt:filetime>
  </property>
</Properties>
</file>